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23414002"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77F274EE">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502E962D"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6F710B">
        <w:rPr>
          <w:rFonts w:eastAsia="Times New Roman" w:cstheme="minorHAnsi"/>
          <w:b/>
          <w:bCs/>
          <w:color w:val="F08300"/>
          <w:sz w:val="24"/>
          <w:szCs w:val="24"/>
          <w:lang w:eastAsia="nl-NL"/>
        </w:rPr>
        <w:t>12</w:t>
      </w:r>
    </w:p>
    <w:p w14:paraId="060C8B13" w14:textId="68F64131" w:rsidR="0036497D" w:rsidRDefault="006F710B"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27</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11</w:t>
      </w:r>
      <w:r w:rsidR="0036497D" w:rsidRPr="002E2839">
        <w:rPr>
          <w:rFonts w:eastAsia="Times New Roman" w:cstheme="minorHAnsi"/>
          <w:b/>
          <w:bCs/>
          <w:color w:val="F08300"/>
          <w:sz w:val="24"/>
          <w:szCs w:val="24"/>
          <w:lang w:eastAsia="nl-NL"/>
        </w:rPr>
        <w:t>-202</w:t>
      </w:r>
      <w:r w:rsidR="00A2757B">
        <w:rPr>
          <w:rFonts w:eastAsia="Times New Roman" w:cstheme="minorHAnsi"/>
          <w:b/>
          <w:bCs/>
          <w:color w:val="F08300"/>
          <w:sz w:val="24"/>
          <w:szCs w:val="24"/>
          <w:lang w:eastAsia="nl-NL"/>
        </w:rPr>
        <w:t>5</w:t>
      </w:r>
    </w:p>
    <w:p w14:paraId="6CEF3CCE" w14:textId="13278A50" w:rsidR="00DF2D33" w:rsidRDefault="00DF2D33" w:rsidP="0036497D">
      <w:pPr>
        <w:spacing w:after="0" w:line="240" w:lineRule="auto"/>
        <w:jc w:val="center"/>
        <w:rPr>
          <w:rFonts w:eastAsia="Times New Roman" w:cstheme="minorHAnsi"/>
          <w:b/>
          <w:bCs/>
          <w:color w:val="F08300"/>
          <w:sz w:val="24"/>
          <w:szCs w:val="24"/>
          <w:lang w:eastAsia="nl-NL"/>
        </w:rPr>
      </w:pPr>
    </w:p>
    <w:p w14:paraId="4FA68E53" w14:textId="1A8BD6B4" w:rsidR="005A5DD0" w:rsidRPr="006F4F43" w:rsidRDefault="00730769" w:rsidP="00991AC7">
      <w:pPr>
        <w:pStyle w:val="paragraph"/>
        <w:spacing w:after="0"/>
        <w:textAlignment w:val="baseline"/>
        <w:rPr>
          <w:rStyle w:val="eop"/>
          <w:rFonts w:asciiTheme="minorHAnsi" w:hAnsiTheme="minorHAnsi" w:cstheme="minorHAnsi"/>
          <w:color w:val="000000"/>
          <w:shd w:val="clear" w:color="auto" w:fill="FFFFFF"/>
        </w:rPr>
      </w:pPr>
      <w:r>
        <w:rPr>
          <w:rStyle w:val="normaltextrun"/>
          <w:rFonts w:asciiTheme="minorHAnsi" w:hAnsiTheme="minorHAnsi" w:cstheme="minorHAnsi"/>
          <w:noProof/>
          <w:color w:val="000000"/>
        </w:rPr>
        <w:drawing>
          <wp:anchor distT="0" distB="0" distL="114300" distR="114300" simplePos="0" relativeHeight="251666432" behindDoc="0" locked="0" layoutInCell="1" allowOverlap="1" wp14:anchorId="206E67DC" wp14:editId="1E527102">
            <wp:simplePos x="0" y="0"/>
            <wp:positionH relativeFrom="column">
              <wp:posOffset>4558030</wp:posOffset>
            </wp:positionH>
            <wp:positionV relativeFrom="paragraph">
              <wp:posOffset>289560</wp:posOffset>
            </wp:positionV>
            <wp:extent cx="952500" cy="952500"/>
            <wp:effectExtent l="0" t="0" r="0" b="0"/>
            <wp:wrapSquare wrapText="bothSides"/>
            <wp:docPr id="8035491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margin">
              <wp14:pctWidth>0</wp14:pctWidth>
            </wp14:sizeRelH>
            <wp14:sizeRelV relativeFrom="margin">
              <wp14:pctHeight>0</wp14:pctHeight>
            </wp14:sizeRelV>
          </wp:anchor>
        </w:drawing>
      </w:r>
    </w:p>
    <w:p w14:paraId="219615AB" w14:textId="29F58466" w:rsidR="00730769" w:rsidRDefault="002F1B55" w:rsidP="00991AC7">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b/>
          <w:bCs/>
          <w:color w:val="000000"/>
          <w:sz w:val="28"/>
          <w:szCs w:val="28"/>
        </w:rPr>
        <w:t xml:space="preserve">Let op: op 5 december om </w:t>
      </w:r>
      <w:r w:rsidR="00730769" w:rsidRPr="00730769">
        <w:rPr>
          <w:rStyle w:val="normaltextrun"/>
          <w:rFonts w:asciiTheme="minorHAnsi" w:hAnsiTheme="minorHAnsi" w:cstheme="minorHAnsi"/>
          <w:b/>
          <w:bCs/>
          <w:color w:val="000000"/>
          <w:sz w:val="28"/>
          <w:szCs w:val="28"/>
        </w:rPr>
        <w:t>12 uur uit.</w:t>
      </w:r>
      <w:r w:rsidR="00730769">
        <w:rPr>
          <w:rStyle w:val="normaltextrun"/>
          <w:rFonts w:asciiTheme="minorHAnsi" w:hAnsiTheme="minorHAnsi" w:cstheme="minorHAnsi"/>
          <w:b/>
          <w:bCs/>
          <w:color w:val="000000"/>
          <w:sz w:val="28"/>
          <w:szCs w:val="28"/>
        </w:rPr>
        <w:t xml:space="preserve">                                                                                                                  </w:t>
      </w:r>
      <w:r w:rsidRPr="002F1B55">
        <w:rPr>
          <w:rStyle w:val="normaltextrun"/>
          <w:rFonts w:asciiTheme="minorHAnsi" w:hAnsiTheme="minorHAnsi" w:cstheme="minorHAnsi"/>
          <w:color w:val="000000"/>
        </w:rPr>
        <w:t>Op v</w:t>
      </w:r>
      <w:r w:rsidR="00730769" w:rsidRPr="002F1B55">
        <w:rPr>
          <w:rStyle w:val="normaltextrun"/>
          <w:rFonts w:asciiTheme="minorHAnsi" w:hAnsiTheme="minorHAnsi" w:cstheme="minorHAnsi"/>
          <w:color w:val="000000"/>
        </w:rPr>
        <w:t>rijdag</w:t>
      </w:r>
      <w:r w:rsidR="00730769">
        <w:rPr>
          <w:rStyle w:val="normaltextrun"/>
          <w:rFonts w:asciiTheme="minorHAnsi" w:hAnsiTheme="minorHAnsi" w:cstheme="minorHAnsi"/>
          <w:color w:val="000000"/>
        </w:rPr>
        <w:t xml:space="preserve"> 5 december </w:t>
      </w:r>
      <w:r>
        <w:rPr>
          <w:rStyle w:val="normaltextrun"/>
          <w:rFonts w:asciiTheme="minorHAnsi" w:hAnsiTheme="minorHAnsi" w:cstheme="minorHAnsi"/>
          <w:color w:val="000000"/>
        </w:rPr>
        <w:t xml:space="preserve">vieren we op school het </w:t>
      </w:r>
      <w:r w:rsidR="00730769">
        <w:rPr>
          <w:rStyle w:val="normaltextrun"/>
          <w:rFonts w:asciiTheme="minorHAnsi" w:hAnsiTheme="minorHAnsi" w:cstheme="minorHAnsi"/>
          <w:color w:val="000000"/>
        </w:rPr>
        <w:t>sinterklaasfeest.</w:t>
      </w:r>
      <w:r>
        <w:rPr>
          <w:rStyle w:val="normaltextrun"/>
          <w:rFonts w:asciiTheme="minorHAnsi" w:hAnsiTheme="minorHAnsi" w:cstheme="minorHAnsi"/>
          <w:color w:val="000000"/>
        </w:rPr>
        <w:br/>
        <w:t>De kinderen zijn dan vrij vanaf 12.00u.</w:t>
      </w:r>
    </w:p>
    <w:p w14:paraId="7475EC91" w14:textId="04C26EB3" w:rsidR="006F4F43" w:rsidRDefault="006F4F43" w:rsidP="00991AC7">
      <w:pPr>
        <w:pStyle w:val="paragraph"/>
        <w:spacing w:after="0"/>
        <w:textAlignment w:val="baseline"/>
        <w:rPr>
          <w:rStyle w:val="normaltextrun"/>
          <w:rFonts w:asciiTheme="minorHAnsi" w:hAnsiTheme="minorHAnsi" w:cstheme="minorHAnsi"/>
          <w:color w:val="000000"/>
        </w:rPr>
      </w:pPr>
    </w:p>
    <w:p w14:paraId="370E563F" w14:textId="0EB2EE45" w:rsidR="006F4F43" w:rsidRDefault="006F4F43" w:rsidP="00991AC7">
      <w:pPr>
        <w:pStyle w:val="paragraph"/>
        <w:spacing w:after="0"/>
        <w:textAlignment w:val="baseline"/>
        <w:rPr>
          <w:rStyle w:val="normaltextrun"/>
          <w:rFonts w:asciiTheme="minorHAnsi" w:hAnsiTheme="minorHAnsi" w:cstheme="minorHAnsi"/>
          <w:color w:val="000000"/>
        </w:rPr>
      </w:pPr>
    </w:p>
    <w:p w14:paraId="0C89DB78" w14:textId="366B6A6B" w:rsidR="00730769" w:rsidRDefault="007541CE" w:rsidP="00991AC7">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noProof/>
          <w:color w:val="000000"/>
        </w:rPr>
        <w:drawing>
          <wp:anchor distT="0" distB="0" distL="114300" distR="114300" simplePos="0" relativeHeight="251667456" behindDoc="0" locked="0" layoutInCell="1" allowOverlap="1" wp14:anchorId="6EE9DE76" wp14:editId="38EED7AB">
            <wp:simplePos x="0" y="0"/>
            <wp:positionH relativeFrom="margin">
              <wp:posOffset>2947670</wp:posOffset>
            </wp:positionH>
            <wp:positionV relativeFrom="paragraph">
              <wp:posOffset>10795</wp:posOffset>
            </wp:positionV>
            <wp:extent cx="2371725" cy="1161415"/>
            <wp:effectExtent l="0" t="0" r="9525" b="635"/>
            <wp:wrapSquare wrapText="bothSides"/>
            <wp:docPr id="69770628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1161415"/>
                    </a:xfrm>
                    <a:prstGeom prst="rect">
                      <a:avLst/>
                    </a:prstGeom>
                    <a:noFill/>
                  </pic:spPr>
                </pic:pic>
              </a:graphicData>
            </a:graphic>
            <wp14:sizeRelH relativeFrom="margin">
              <wp14:pctWidth>0</wp14:pctWidth>
            </wp14:sizeRelH>
            <wp14:sizeRelV relativeFrom="margin">
              <wp14:pctHeight>0</wp14:pctHeight>
            </wp14:sizeRelV>
          </wp:anchor>
        </w:drawing>
      </w:r>
      <w:r w:rsidR="002F1B55">
        <w:rPr>
          <w:rStyle w:val="normaltextrun"/>
          <w:rFonts w:asciiTheme="minorHAnsi" w:hAnsiTheme="minorHAnsi" w:cstheme="minorHAnsi"/>
          <w:b/>
          <w:bCs/>
          <w:color w:val="000000"/>
          <w:sz w:val="28"/>
          <w:szCs w:val="28"/>
        </w:rPr>
        <w:t>Honkbal-</w:t>
      </w:r>
      <w:proofErr w:type="spellStart"/>
      <w:r w:rsidR="002F1B55">
        <w:rPr>
          <w:rStyle w:val="normaltextrun"/>
          <w:rFonts w:asciiTheme="minorHAnsi" w:hAnsiTheme="minorHAnsi" w:cstheme="minorHAnsi"/>
          <w:b/>
          <w:bCs/>
          <w:color w:val="000000"/>
          <w:sz w:val="28"/>
          <w:szCs w:val="28"/>
        </w:rPr>
        <w:t>c</w:t>
      </w:r>
      <w:r w:rsidR="00730769" w:rsidRPr="007541CE">
        <w:rPr>
          <w:rStyle w:val="normaltextrun"/>
          <w:rFonts w:asciiTheme="minorHAnsi" w:hAnsiTheme="minorHAnsi" w:cstheme="minorHAnsi"/>
          <w:b/>
          <w:bCs/>
          <w:color w:val="000000"/>
          <w:sz w:val="28"/>
          <w:szCs w:val="28"/>
        </w:rPr>
        <w:t>linic</w:t>
      </w:r>
      <w:proofErr w:type="spellEnd"/>
      <w:r w:rsidR="00730769" w:rsidRPr="007541CE">
        <w:rPr>
          <w:rStyle w:val="normaltextrun"/>
          <w:rFonts w:asciiTheme="minorHAnsi" w:hAnsiTheme="minorHAnsi" w:cstheme="minorHAnsi"/>
          <w:b/>
          <w:bCs/>
          <w:color w:val="000000"/>
          <w:sz w:val="28"/>
          <w:szCs w:val="28"/>
        </w:rPr>
        <w:t xml:space="preserve"> </w:t>
      </w:r>
      <w:r w:rsidR="002F1B55">
        <w:rPr>
          <w:rStyle w:val="normaltextrun"/>
          <w:rFonts w:asciiTheme="minorHAnsi" w:hAnsiTheme="minorHAnsi" w:cstheme="minorHAnsi"/>
          <w:b/>
          <w:bCs/>
          <w:color w:val="000000"/>
          <w:sz w:val="28"/>
          <w:szCs w:val="28"/>
        </w:rPr>
        <w:t xml:space="preserve">groep </w:t>
      </w:r>
      <w:r w:rsidR="00730769" w:rsidRPr="007541CE">
        <w:rPr>
          <w:rStyle w:val="normaltextrun"/>
          <w:rFonts w:asciiTheme="minorHAnsi" w:hAnsiTheme="minorHAnsi" w:cstheme="minorHAnsi"/>
          <w:b/>
          <w:bCs/>
          <w:color w:val="000000"/>
          <w:sz w:val="28"/>
          <w:szCs w:val="28"/>
        </w:rPr>
        <w:t xml:space="preserve">1 </w:t>
      </w:r>
      <w:proofErr w:type="spellStart"/>
      <w:r w:rsidR="00730769" w:rsidRPr="007541CE">
        <w:rPr>
          <w:rStyle w:val="normaltextrun"/>
          <w:rFonts w:asciiTheme="minorHAnsi" w:hAnsiTheme="minorHAnsi" w:cstheme="minorHAnsi"/>
          <w:b/>
          <w:bCs/>
          <w:color w:val="000000"/>
          <w:sz w:val="28"/>
          <w:szCs w:val="28"/>
        </w:rPr>
        <w:t>tm</w:t>
      </w:r>
      <w:proofErr w:type="spellEnd"/>
      <w:r w:rsidR="00730769" w:rsidRPr="007541CE">
        <w:rPr>
          <w:rStyle w:val="normaltextrun"/>
          <w:rFonts w:asciiTheme="minorHAnsi" w:hAnsiTheme="minorHAnsi" w:cstheme="minorHAnsi"/>
          <w:b/>
          <w:bCs/>
          <w:color w:val="000000"/>
          <w:sz w:val="28"/>
          <w:szCs w:val="28"/>
        </w:rPr>
        <w:t xml:space="preserve"> 8   </w:t>
      </w:r>
      <w:r w:rsidR="00730769" w:rsidRPr="007541CE">
        <w:rPr>
          <w:rStyle w:val="normaltextrun"/>
          <w:rFonts w:asciiTheme="minorHAnsi" w:hAnsiTheme="minorHAnsi" w:cstheme="minorHAnsi"/>
          <w:color w:val="000000"/>
          <w:sz w:val="28"/>
          <w:szCs w:val="28"/>
        </w:rPr>
        <w:t xml:space="preserve">                                                                                                                                       </w:t>
      </w:r>
      <w:r w:rsidR="00730769">
        <w:rPr>
          <w:rStyle w:val="normaltextrun"/>
          <w:rFonts w:asciiTheme="minorHAnsi" w:hAnsiTheme="minorHAnsi" w:cstheme="minorHAnsi"/>
          <w:color w:val="000000"/>
        </w:rPr>
        <w:t xml:space="preserve">Dinsdag 18 november hebben de kinderen tijdens de gym een super leuke </w:t>
      </w:r>
      <w:r w:rsidR="002F1B55">
        <w:rPr>
          <w:rStyle w:val="normaltextrun"/>
          <w:rFonts w:asciiTheme="minorHAnsi" w:hAnsiTheme="minorHAnsi" w:cstheme="minorHAnsi"/>
          <w:color w:val="000000"/>
        </w:rPr>
        <w:t>honkbal-</w:t>
      </w:r>
      <w:proofErr w:type="spellStart"/>
      <w:r w:rsidR="00730769">
        <w:rPr>
          <w:rStyle w:val="normaltextrun"/>
          <w:rFonts w:asciiTheme="minorHAnsi" w:hAnsiTheme="minorHAnsi" w:cstheme="minorHAnsi"/>
          <w:color w:val="000000"/>
        </w:rPr>
        <w:t>clinic</w:t>
      </w:r>
      <w:proofErr w:type="spellEnd"/>
      <w:r w:rsidR="00730769">
        <w:rPr>
          <w:rStyle w:val="normaltextrun"/>
          <w:rFonts w:asciiTheme="minorHAnsi" w:hAnsiTheme="minorHAnsi" w:cstheme="minorHAnsi"/>
          <w:color w:val="000000"/>
        </w:rPr>
        <w:t xml:space="preserve"> gehad.</w:t>
      </w:r>
      <w:r w:rsidR="002F1B55">
        <w:rPr>
          <w:rStyle w:val="normaltextrun"/>
          <w:rFonts w:asciiTheme="minorHAnsi" w:hAnsiTheme="minorHAnsi" w:cstheme="minorHAnsi"/>
          <w:color w:val="000000"/>
        </w:rPr>
        <w:t xml:space="preserve"> Zie de flyer hiervan in de bijlage.</w:t>
      </w:r>
    </w:p>
    <w:p w14:paraId="44FBF78E" w14:textId="44B7FA0E" w:rsidR="00730769" w:rsidRDefault="00730769" w:rsidP="00991AC7">
      <w:pPr>
        <w:pStyle w:val="paragraph"/>
        <w:spacing w:after="0"/>
        <w:textAlignment w:val="baseline"/>
        <w:rPr>
          <w:rStyle w:val="normaltextrun"/>
          <w:rFonts w:asciiTheme="minorHAnsi" w:hAnsiTheme="minorHAnsi" w:cstheme="minorHAnsi"/>
          <w:color w:val="000000"/>
        </w:rPr>
      </w:pPr>
    </w:p>
    <w:p w14:paraId="3C30E44A" w14:textId="7C4F755B" w:rsidR="006F4F43" w:rsidRDefault="006F4F43" w:rsidP="00991AC7">
      <w:pPr>
        <w:pStyle w:val="paragraph"/>
        <w:spacing w:after="0"/>
        <w:textAlignment w:val="baseline"/>
        <w:rPr>
          <w:rStyle w:val="normaltextrun"/>
          <w:rFonts w:asciiTheme="minorHAnsi" w:hAnsiTheme="minorHAnsi" w:cstheme="minorHAnsi"/>
          <w:color w:val="000000"/>
        </w:rPr>
      </w:pPr>
    </w:p>
    <w:p w14:paraId="3D730105" w14:textId="3B373772" w:rsidR="007541CE" w:rsidRDefault="007541CE" w:rsidP="00991AC7">
      <w:pPr>
        <w:pStyle w:val="paragraph"/>
        <w:spacing w:before="0" w:beforeAutospacing="0" w:after="0" w:afterAutospacing="0"/>
        <w:textAlignment w:val="baseline"/>
        <w:rPr>
          <w:rStyle w:val="normaltextrun"/>
          <w:rFonts w:asciiTheme="minorHAnsi" w:hAnsiTheme="minorHAnsi" w:cstheme="minorHAnsi"/>
          <w:color w:val="000000"/>
        </w:rPr>
      </w:pPr>
    </w:p>
    <w:p w14:paraId="0A50AB38" w14:textId="182EDD7B" w:rsidR="007541CE" w:rsidRDefault="00CE4D15" w:rsidP="007541CE">
      <w:pPr>
        <w:pStyle w:val="paragraph"/>
        <w:spacing w:before="0" w:beforeAutospacing="0" w:after="0" w:afterAutospacing="0"/>
        <w:textAlignment w:val="baseline"/>
        <w:rPr>
          <w:rFonts w:ascii="Segoe UI" w:hAnsi="Segoe UI" w:cs="Segoe UI"/>
          <w:sz w:val="18"/>
          <w:szCs w:val="18"/>
        </w:rPr>
      </w:pPr>
      <w:r w:rsidRPr="00CE4D15">
        <w:rPr>
          <w:rFonts w:asciiTheme="minorHAnsi" w:hAnsiTheme="minorHAnsi" w:cstheme="minorHAnsi"/>
          <w:b/>
          <w:bCs/>
          <w:noProof/>
          <w:color w:val="000000"/>
          <w:sz w:val="28"/>
          <w:szCs w:val="28"/>
        </w:rPr>
        <w:drawing>
          <wp:anchor distT="0" distB="0" distL="114300" distR="114300" simplePos="0" relativeHeight="251668480" behindDoc="0" locked="0" layoutInCell="1" allowOverlap="1" wp14:anchorId="2C21B95B" wp14:editId="118D4597">
            <wp:simplePos x="0" y="0"/>
            <wp:positionH relativeFrom="column">
              <wp:posOffset>5196840</wp:posOffset>
            </wp:positionH>
            <wp:positionV relativeFrom="paragraph">
              <wp:posOffset>16510</wp:posOffset>
            </wp:positionV>
            <wp:extent cx="998855" cy="1028700"/>
            <wp:effectExtent l="0" t="0" r="0" b="0"/>
            <wp:wrapSquare wrapText="bothSides"/>
            <wp:docPr id="1957130172" name="Afbeelding 4" descr="Afbeelding met tekst, kleding, Sportshirt,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30172" name="Afbeelding 4" descr="Afbeelding met tekst, kleding, Sportshirt, persoon&#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885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41CE">
        <w:rPr>
          <w:rStyle w:val="normaltextrun"/>
          <w:rFonts w:ascii="Calibri" w:hAnsi="Calibri" w:cs="Calibri"/>
          <w:b/>
          <w:bCs/>
          <w:color w:val="000000"/>
          <w:sz w:val="28"/>
          <w:szCs w:val="28"/>
        </w:rPr>
        <w:t>Handhaving</w:t>
      </w:r>
      <w:r w:rsidR="007541CE">
        <w:rPr>
          <w:rStyle w:val="eop"/>
          <w:rFonts w:ascii="Calibri" w:hAnsi="Calibri" w:cs="Calibri"/>
          <w:color w:val="000000"/>
          <w:sz w:val="28"/>
          <w:szCs w:val="28"/>
        </w:rPr>
        <w:t> </w:t>
      </w:r>
    </w:p>
    <w:p w14:paraId="53C52908" w14:textId="65103BE2" w:rsidR="007541CE" w:rsidRPr="00CE4D15" w:rsidRDefault="007541CE" w:rsidP="007541CE">
      <w:pPr>
        <w:pStyle w:val="paragraph"/>
        <w:spacing w:before="0" w:beforeAutospacing="0" w:after="0" w:afterAutospacing="0"/>
        <w:textAlignment w:val="baseline"/>
        <w:rPr>
          <w:rFonts w:asciiTheme="minorHAnsi" w:hAnsiTheme="minorHAnsi" w:cstheme="minorHAnsi"/>
          <w:sz w:val="18"/>
          <w:szCs w:val="18"/>
        </w:rPr>
      </w:pPr>
      <w:r w:rsidRPr="00CE4D15">
        <w:rPr>
          <w:rStyle w:val="normaltextrun"/>
          <w:rFonts w:asciiTheme="minorHAnsi" w:hAnsiTheme="minorHAnsi" w:cstheme="minorHAnsi"/>
          <w:color w:val="000000"/>
        </w:rPr>
        <w:t>Alle werkdagen zijn wij om 8:00 uur als handhavers te vinden bij verschillende scholen in Capelle aan den IJssel. Dit doen wij met als doel natuurlijk de veiligheid voor ouder en kind. De scholen kiezen wij de desbetreffende ochtend willekeurig uit. Wij zijn bekend met de datums van schoolvakanties en studie dagen.</w:t>
      </w:r>
      <w:r w:rsidRPr="00CE4D15">
        <w:rPr>
          <w:rStyle w:val="eop"/>
          <w:rFonts w:asciiTheme="minorHAnsi" w:hAnsiTheme="minorHAnsi" w:cstheme="minorHAnsi"/>
          <w:color w:val="000000"/>
        </w:rPr>
        <w:t> </w:t>
      </w:r>
    </w:p>
    <w:p w14:paraId="5C95E52D" w14:textId="2EAF1955" w:rsidR="006F4F43" w:rsidRDefault="006F4F43" w:rsidP="00590EC1">
      <w:pPr>
        <w:rPr>
          <w:rFonts w:eastAsia="Times New Roman" w:cstheme="minorHAnsi"/>
          <w:b/>
          <w:bCs/>
          <w:color w:val="000000"/>
          <w:sz w:val="28"/>
          <w:szCs w:val="28"/>
        </w:rPr>
      </w:pPr>
    </w:p>
    <w:p w14:paraId="7CA887BB" w14:textId="3C9C8A92" w:rsidR="003D6B1B" w:rsidRDefault="00CE4D15" w:rsidP="003D6B1B">
      <w:pPr>
        <w:pStyle w:val="Normaalweb"/>
      </w:pPr>
      <w:r>
        <w:rPr>
          <w:noProof/>
        </w:rPr>
        <w:lastRenderedPageBreak/>
        <w:drawing>
          <wp:anchor distT="0" distB="0" distL="114300" distR="114300" simplePos="0" relativeHeight="251669504" behindDoc="0" locked="0" layoutInCell="1" allowOverlap="1" wp14:anchorId="74357104" wp14:editId="44A4ECC5">
            <wp:simplePos x="0" y="0"/>
            <wp:positionH relativeFrom="margin">
              <wp:posOffset>4709795</wp:posOffset>
            </wp:positionH>
            <wp:positionV relativeFrom="paragraph">
              <wp:posOffset>473075</wp:posOffset>
            </wp:positionV>
            <wp:extent cx="1152525" cy="1247439"/>
            <wp:effectExtent l="0" t="0" r="0" b="0"/>
            <wp:wrapSquare wrapText="bothSides"/>
            <wp:docPr id="19336352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8248" t="6579" r="4122" b="6955"/>
                    <a:stretch/>
                  </pic:blipFill>
                  <pic:spPr bwMode="auto">
                    <a:xfrm>
                      <a:off x="0" y="0"/>
                      <a:ext cx="1152525" cy="12474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4D15">
        <w:rPr>
          <w:rFonts w:asciiTheme="minorHAnsi" w:hAnsiTheme="minorHAnsi" w:cstheme="minorHAnsi"/>
          <w:b/>
          <w:bCs/>
          <w:sz w:val="28"/>
          <w:szCs w:val="28"/>
        </w:rPr>
        <w:t xml:space="preserve">Gevonden voorwerpen             </w:t>
      </w:r>
      <w:r w:rsidRPr="00CE4D15">
        <w:t xml:space="preserve">                                                                                                  </w:t>
      </w:r>
      <w:r w:rsidRPr="00CE4D15">
        <w:rPr>
          <w:rFonts w:asciiTheme="minorHAnsi" w:hAnsiTheme="minorHAnsi" w:cstheme="minorHAnsi"/>
        </w:rPr>
        <w:t>Onze krat zit weer helemaal vol met gevonden voorwerpen. Ben je iets kwijt kom even langs om in onze blauwe krat te kijken. Je kan deze vinden in on</w:t>
      </w:r>
      <w:r w:rsidR="002F1B55">
        <w:rPr>
          <w:rFonts w:asciiTheme="minorHAnsi" w:hAnsiTheme="minorHAnsi" w:cstheme="minorHAnsi"/>
        </w:rPr>
        <w:t>s</w:t>
      </w:r>
      <w:r w:rsidRPr="00CE4D15">
        <w:rPr>
          <w:rFonts w:asciiTheme="minorHAnsi" w:hAnsiTheme="minorHAnsi" w:cstheme="minorHAnsi"/>
        </w:rPr>
        <w:t xml:space="preserve"> kopieerhok. Mocht u het niet kunnen vinden vraag het even bij onze administratie of conciërge.</w:t>
      </w:r>
      <w:r>
        <w:t xml:space="preserve"> </w:t>
      </w:r>
    </w:p>
    <w:p w14:paraId="1C333AFE" w14:textId="77777777" w:rsidR="001E2250" w:rsidRDefault="001E2250" w:rsidP="00590EC1">
      <w:pPr>
        <w:rPr>
          <w:rFonts w:eastAsia="Times New Roman" w:cstheme="minorHAnsi"/>
          <w:b/>
          <w:bCs/>
          <w:color w:val="000000"/>
          <w:sz w:val="28"/>
          <w:szCs w:val="28"/>
        </w:rPr>
      </w:pPr>
    </w:p>
    <w:p w14:paraId="42323170" w14:textId="106C854C" w:rsidR="001E2250" w:rsidRDefault="0097118C" w:rsidP="00590EC1">
      <w:pPr>
        <w:rPr>
          <w:rFonts w:eastAsia="Times New Roman" w:cstheme="minorHAnsi"/>
          <w:b/>
          <w:bCs/>
          <w:color w:val="000000"/>
          <w:sz w:val="28"/>
          <w:szCs w:val="28"/>
        </w:rPr>
      </w:pPr>
      <w:proofErr w:type="spellStart"/>
      <w:r>
        <w:rPr>
          <w:rFonts w:eastAsia="Times New Roman" w:cstheme="minorHAnsi"/>
          <w:b/>
          <w:bCs/>
          <w:color w:val="000000"/>
          <w:sz w:val="28"/>
          <w:szCs w:val="28"/>
        </w:rPr>
        <w:t>Leerlingraad</w:t>
      </w:r>
      <w:proofErr w:type="spellEnd"/>
      <w:r>
        <w:rPr>
          <w:rFonts w:eastAsia="Times New Roman" w:cstheme="minorHAnsi"/>
          <w:b/>
          <w:bCs/>
          <w:color w:val="000000"/>
          <w:sz w:val="28"/>
          <w:szCs w:val="28"/>
        </w:rPr>
        <w:t xml:space="preserve">                                                                                                                     </w:t>
      </w:r>
      <w:r w:rsidRPr="0097118C">
        <w:rPr>
          <w:rFonts w:eastAsia="Times New Roman" w:cstheme="minorHAnsi"/>
          <w:color w:val="000000"/>
          <w:sz w:val="24"/>
          <w:szCs w:val="24"/>
        </w:rPr>
        <w:t>Maandag 10</w:t>
      </w:r>
      <w:r>
        <w:rPr>
          <w:rFonts w:eastAsia="Times New Roman" w:cstheme="minorHAnsi"/>
          <w:b/>
          <w:bCs/>
          <w:color w:val="000000"/>
          <w:sz w:val="28"/>
          <w:szCs w:val="28"/>
        </w:rPr>
        <w:t xml:space="preserve"> </w:t>
      </w:r>
      <w:r w:rsidRPr="0097118C">
        <w:rPr>
          <w:rFonts w:eastAsia="Times New Roman" w:cstheme="minorHAnsi"/>
          <w:color w:val="000000"/>
          <w:sz w:val="24"/>
          <w:szCs w:val="24"/>
        </w:rPr>
        <w:t>November hebben</w:t>
      </w:r>
      <w:r w:rsidR="002F1B55">
        <w:rPr>
          <w:rFonts w:eastAsia="Times New Roman" w:cstheme="minorHAnsi"/>
          <w:color w:val="000000"/>
          <w:sz w:val="24"/>
          <w:szCs w:val="24"/>
        </w:rPr>
        <w:t xml:space="preserve"> de leerlingen van</w:t>
      </w:r>
      <w:r w:rsidRPr="0097118C">
        <w:rPr>
          <w:rFonts w:eastAsia="Times New Roman" w:cstheme="minorHAnsi"/>
          <w:color w:val="000000"/>
          <w:sz w:val="24"/>
          <w:szCs w:val="24"/>
        </w:rPr>
        <w:t xml:space="preserve"> de </w:t>
      </w:r>
      <w:proofErr w:type="spellStart"/>
      <w:r w:rsidRPr="0097118C">
        <w:rPr>
          <w:rFonts w:eastAsia="Times New Roman" w:cstheme="minorHAnsi"/>
          <w:color w:val="000000"/>
          <w:sz w:val="24"/>
          <w:szCs w:val="24"/>
        </w:rPr>
        <w:t>leerlingraad</w:t>
      </w:r>
      <w:proofErr w:type="spellEnd"/>
      <w:r w:rsidRPr="0097118C">
        <w:rPr>
          <w:rFonts w:eastAsia="Times New Roman" w:cstheme="minorHAnsi"/>
          <w:color w:val="000000"/>
          <w:sz w:val="24"/>
          <w:szCs w:val="24"/>
        </w:rPr>
        <w:t xml:space="preserve"> samen gezeten. </w:t>
      </w:r>
      <w:r w:rsidR="001E2250" w:rsidRPr="0097118C">
        <w:rPr>
          <w:rFonts w:eastAsia="Times New Roman" w:cstheme="minorHAnsi"/>
          <w:color w:val="000000"/>
          <w:sz w:val="24"/>
          <w:szCs w:val="24"/>
        </w:rPr>
        <w:t>Leerlingen voele</w:t>
      </w:r>
      <w:r w:rsidR="002F1B55">
        <w:rPr>
          <w:rFonts w:eastAsia="Times New Roman" w:cstheme="minorHAnsi"/>
          <w:color w:val="000000"/>
          <w:sz w:val="24"/>
          <w:szCs w:val="24"/>
        </w:rPr>
        <w:t>n</w:t>
      </w:r>
      <w:r w:rsidR="001E2250" w:rsidRPr="0097118C">
        <w:rPr>
          <w:rFonts w:eastAsia="Times New Roman" w:cstheme="minorHAnsi"/>
          <w:color w:val="000000"/>
          <w:sz w:val="24"/>
          <w:szCs w:val="24"/>
        </w:rPr>
        <w:t xml:space="preserve"> zich veilig. </w:t>
      </w:r>
      <w:r>
        <w:rPr>
          <w:rFonts w:eastAsia="Times New Roman" w:cstheme="minorHAnsi"/>
          <w:color w:val="000000"/>
          <w:sz w:val="24"/>
          <w:szCs w:val="24"/>
        </w:rPr>
        <w:t>Z</w:t>
      </w:r>
      <w:r w:rsidR="001E2250" w:rsidRPr="0097118C">
        <w:rPr>
          <w:rFonts w:eastAsia="Times New Roman" w:cstheme="minorHAnsi"/>
          <w:color w:val="000000"/>
          <w:sz w:val="24"/>
          <w:szCs w:val="24"/>
        </w:rPr>
        <w:t>e zouden graag zien dat de bossen op het schoolplein nog verder terug gesnoeid w</w:t>
      </w:r>
      <w:r w:rsidR="002F1B55">
        <w:rPr>
          <w:rFonts w:eastAsia="Times New Roman" w:cstheme="minorHAnsi"/>
          <w:color w:val="000000"/>
          <w:sz w:val="24"/>
          <w:szCs w:val="24"/>
        </w:rPr>
        <w:t>o</w:t>
      </w:r>
      <w:r w:rsidR="001E2250" w:rsidRPr="0097118C">
        <w:rPr>
          <w:rFonts w:eastAsia="Times New Roman" w:cstheme="minorHAnsi"/>
          <w:color w:val="000000"/>
          <w:sz w:val="24"/>
          <w:szCs w:val="24"/>
        </w:rPr>
        <w:t xml:space="preserve">rden (met name bij het schuurtje en de laurierstruik tegen het gebouw aan de kant van </w:t>
      </w:r>
      <w:proofErr w:type="spellStart"/>
      <w:r w:rsidR="001E2250" w:rsidRPr="0097118C">
        <w:rPr>
          <w:rFonts w:eastAsia="Times New Roman" w:cstheme="minorHAnsi"/>
          <w:color w:val="000000"/>
          <w:sz w:val="24"/>
          <w:szCs w:val="24"/>
        </w:rPr>
        <w:t>Rogaland</w:t>
      </w:r>
      <w:proofErr w:type="spellEnd"/>
      <w:r w:rsidR="001E2250" w:rsidRPr="0097118C">
        <w:rPr>
          <w:rFonts w:eastAsia="Times New Roman" w:cstheme="minorHAnsi"/>
          <w:color w:val="000000"/>
          <w:sz w:val="24"/>
          <w:szCs w:val="24"/>
        </w:rPr>
        <w:t xml:space="preserve">, de leerkrachten kunnen dan nog beter zien wat er gebeurt op het schoolplein en als kinderen buitenom naar </w:t>
      </w:r>
      <w:proofErr w:type="spellStart"/>
      <w:r w:rsidR="001E2250" w:rsidRPr="0097118C">
        <w:rPr>
          <w:rFonts w:eastAsia="Times New Roman" w:cstheme="minorHAnsi"/>
          <w:color w:val="000000"/>
          <w:sz w:val="24"/>
          <w:szCs w:val="24"/>
        </w:rPr>
        <w:t>kinderlab</w:t>
      </w:r>
      <w:proofErr w:type="spellEnd"/>
      <w:r w:rsidR="001E2250" w:rsidRPr="0097118C">
        <w:rPr>
          <w:rFonts w:eastAsia="Times New Roman" w:cstheme="minorHAnsi"/>
          <w:color w:val="000000"/>
          <w:sz w:val="24"/>
          <w:szCs w:val="24"/>
        </w:rPr>
        <w:t xml:space="preserve"> lopen. </w:t>
      </w:r>
      <w:r w:rsidR="002F1B55">
        <w:rPr>
          <w:rFonts w:eastAsia="Times New Roman" w:cstheme="minorHAnsi"/>
          <w:color w:val="000000"/>
          <w:sz w:val="24"/>
          <w:szCs w:val="24"/>
        </w:rPr>
        <w:br/>
      </w:r>
      <w:r w:rsidR="001E2250" w:rsidRPr="0097118C">
        <w:rPr>
          <w:rFonts w:eastAsia="Times New Roman" w:cstheme="minorHAnsi"/>
          <w:color w:val="000000"/>
          <w:sz w:val="24"/>
          <w:szCs w:val="24"/>
        </w:rPr>
        <w:t>De leerlingen zouden het ook fijn vinden als de surveillanten ook zicht hielden op de schommels, in hun beleving mag daar meer toezicht zijn.</w:t>
      </w:r>
      <w:r>
        <w:rPr>
          <w:rFonts w:eastAsia="Times New Roman" w:cstheme="minorHAnsi"/>
          <w:color w:val="000000"/>
          <w:sz w:val="24"/>
          <w:szCs w:val="24"/>
        </w:rPr>
        <w:t xml:space="preserve"> </w:t>
      </w:r>
      <w:r w:rsidR="00243378">
        <w:rPr>
          <w:rFonts w:eastAsia="Times New Roman" w:cstheme="minorHAnsi"/>
          <w:color w:val="000000"/>
          <w:sz w:val="24"/>
          <w:szCs w:val="24"/>
        </w:rPr>
        <w:t>Goed dat onze leerlingen dit aangeven; de leerkrachten die surveilleren staan nu meer verspreid op het plein.</w:t>
      </w:r>
    </w:p>
    <w:p w14:paraId="729A534C" w14:textId="3B09AEF3" w:rsidR="001E2250" w:rsidRDefault="002F1B55"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70528" behindDoc="0" locked="0" layoutInCell="1" allowOverlap="1" wp14:anchorId="6C20C200" wp14:editId="7D898367">
            <wp:simplePos x="0" y="0"/>
            <wp:positionH relativeFrom="margin">
              <wp:align>center</wp:align>
            </wp:positionH>
            <wp:positionV relativeFrom="paragraph">
              <wp:posOffset>6985</wp:posOffset>
            </wp:positionV>
            <wp:extent cx="3057525" cy="1208405"/>
            <wp:effectExtent l="0" t="0" r="9525" b="0"/>
            <wp:wrapThrough wrapText="bothSides">
              <wp:wrapPolygon edited="0">
                <wp:start x="0" y="0"/>
                <wp:lineTo x="0" y="21112"/>
                <wp:lineTo x="21533" y="21112"/>
                <wp:lineTo x="21533" y="0"/>
                <wp:lineTo x="0" y="0"/>
              </wp:wrapPolygon>
            </wp:wrapThrough>
            <wp:docPr id="11608706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7525" cy="1208405"/>
                    </a:xfrm>
                    <a:prstGeom prst="rect">
                      <a:avLst/>
                    </a:prstGeom>
                    <a:noFill/>
                  </pic:spPr>
                </pic:pic>
              </a:graphicData>
            </a:graphic>
          </wp:anchor>
        </w:drawing>
      </w:r>
    </w:p>
    <w:p w14:paraId="674EF4C6" w14:textId="77777777" w:rsidR="001E2250" w:rsidRDefault="001E2250" w:rsidP="00590EC1">
      <w:pPr>
        <w:rPr>
          <w:rFonts w:eastAsia="Times New Roman" w:cstheme="minorHAnsi"/>
          <w:b/>
          <w:bCs/>
          <w:color w:val="000000"/>
          <w:sz w:val="28"/>
          <w:szCs w:val="28"/>
        </w:rPr>
      </w:pPr>
    </w:p>
    <w:p w14:paraId="423ED9E5" w14:textId="77777777" w:rsidR="001E2250" w:rsidRDefault="001E2250" w:rsidP="00590EC1">
      <w:pPr>
        <w:rPr>
          <w:rFonts w:eastAsia="Times New Roman" w:cstheme="minorHAnsi"/>
          <w:b/>
          <w:bCs/>
          <w:color w:val="000000"/>
          <w:sz w:val="28"/>
          <w:szCs w:val="28"/>
        </w:rPr>
      </w:pPr>
    </w:p>
    <w:p w14:paraId="4B70AC77" w14:textId="77777777" w:rsidR="001E2250" w:rsidRDefault="001E2250" w:rsidP="00590EC1">
      <w:pPr>
        <w:rPr>
          <w:rFonts w:eastAsia="Times New Roman" w:cstheme="minorHAnsi"/>
          <w:b/>
          <w:bCs/>
          <w:color w:val="000000"/>
          <w:sz w:val="28"/>
          <w:szCs w:val="28"/>
        </w:rPr>
      </w:pPr>
    </w:p>
    <w:p w14:paraId="169F529A" w14:textId="77777777" w:rsidR="0097118C" w:rsidRDefault="0097118C" w:rsidP="00590EC1">
      <w:pPr>
        <w:rPr>
          <w:rFonts w:eastAsia="Times New Roman" w:cstheme="minorHAnsi"/>
          <w:b/>
          <w:bCs/>
          <w:color w:val="000000"/>
          <w:sz w:val="28"/>
          <w:szCs w:val="28"/>
        </w:rPr>
      </w:pPr>
    </w:p>
    <w:p w14:paraId="0D6BE4AF" w14:textId="0039FB77" w:rsidR="00590EC1" w:rsidRDefault="00D85DF0" w:rsidP="00590EC1">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1312" behindDoc="0" locked="0" layoutInCell="1" allowOverlap="1" wp14:anchorId="6BEA57F5" wp14:editId="30E79E1D">
            <wp:simplePos x="0" y="0"/>
            <wp:positionH relativeFrom="column">
              <wp:posOffset>4558030</wp:posOffset>
            </wp:positionH>
            <wp:positionV relativeFrom="paragraph">
              <wp:posOffset>2223770</wp:posOffset>
            </wp:positionV>
            <wp:extent cx="1486535" cy="900430"/>
            <wp:effectExtent l="0" t="0" r="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6535" cy="900430"/>
                    </a:xfrm>
                    <a:prstGeom prst="rect">
                      <a:avLst/>
                    </a:prstGeom>
                    <a:noFill/>
                  </pic:spPr>
                </pic:pic>
              </a:graphicData>
            </a:graphic>
            <wp14:sizeRelH relativeFrom="margin">
              <wp14:pctWidth>0</wp14:pctWidth>
            </wp14:sizeRelH>
            <wp14:sizeRelV relativeFrom="margin">
              <wp14:pctHeight>0</wp14:pctHeight>
            </wp14:sizeRelV>
          </wp:anchor>
        </w:drawing>
      </w:r>
      <w:r w:rsidR="007541CE">
        <w:rPr>
          <w:rFonts w:eastAsia="Times New Roman" w:cstheme="minorHAnsi"/>
          <w:b/>
          <w:bCs/>
          <w:color w:val="000000"/>
          <w:sz w:val="28"/>
          <w:szCs w:val="28"/>
        </w:rPr>
        <w:t>Ver</w:t>
      </w:r>
      <w:r w:rsidR="006F710B">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E17CA82" w:rsidR="00165EC8" w:rsidRDefault="00165EC8" w:rsidP="00590EC1">
      <w:pPr>
        <w:rPr>
          <w:rFonts w:eastAsia="Times New Roman" w:cstheme="minorHAnsi"/>
          <w:color w:val="000000"/>
          <w:sz w:val="28"/>
          <w:szCs w:val="28"/>
        </w:rPr>
      </w:pPr>
    </w:p>
    <w:p w14:paraId="2F97A8F5" w14:textId="77777777" w:rsidR="00243378" w:rsidRPr="00590EC1" w:rsidRDefault="00243378" w:rsidP="00590EC1">
      <w:pPr>
        <w:rPr>
          <w:rFonts w:eastAsia="Times New Roman" w:cstheme="minorHAnsi"/>
          <w:color w:val="000000"/>
          <w:sz w:val="28"/>
          <w:szCs w:val="28"/>
        </w:rPr>
      </w:pPr>
    </w:p>
    <w:p w14:paraId="6FCDE794" w14:textId="1CD9B7E6"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Ziek melden</w:t>
      </w:r>
      <w:r w:rsidRPr="00A86654">
        <w:rPr>
          <w:rStyle w:val="eop"/>
          <w:rFonts w:asciiTheme="minorHAnsi" w:hAnsiTheme="minorHAnsi" w:cstheme="minorHAnsi"/>
          <w:sz w:val="28"/>
          <w:szCs w:val="28"/>
        </w:rPr>
        <w:t> </w:t>
      </w:r>
    </w:p>
    <w:p w14:paraId="493A1BF7" w14:textId="383CFDB8"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7"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r w:rsidR="00243378">
        <w:rPr>
          <w:rStyle w:val="eop"/>
          <w:rFonts w:asciiTheme="minorHAnsi" w:hAnsiTheme="minorHAnsi" w:cstheme="minorHAnsi"/>
          <w:color w:val="242424"/>
        </w:rPr>
        <w:br/>
        <w:t>Mocht uw kind een lichte klacht hebben: verkouden of een beetje hoofdpijn? U kunt uw kind dan gewoon naar school brengen. Meld het wel even bij de leerkracht. Mocht het erger worden kan u gebeld worden om uw kind op te halen, maar meestal is de afleiding op school voldoende en blijft uw kind op school.</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57E58CFC"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4E6C6A72" w14:textId="0341FDB4" w:rsidR="0036497D" w:rsidRPr="00A86654" w:rsidRDefault="0036497D" w:rsidP="00243378">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8F34F18"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9"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2C1BADB5" w14:textId="39E5C032" w:rsidR="00CD0B37"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6604551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F7493DB" w14:textId="2D85C7FF" w:rsidR="006D3648" w:rsidRDefault="006D3648" w:rsidP="006D3648">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44D4EC6" w14:textId="1FABA720" w:rsidR="007541CE" w:rsidRDefault="007541CE"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0FD12197" w14:textId="03DC207B"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Kerstvakantie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22-12-2025 t/m 02-01-2026</w:t>
      </w:r>
    </w:p>
    <w:p w14:paraId="65025513"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01E85F5C"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570B2DFE"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2795C1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26057E2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2E5E47E2"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49BE17DE"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729BBBA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15F16BFB"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2F9DB248"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4FCD2E86" w:rsidR="0020779F" w:rsidRPr="0020779F" w:rsidRDefault="00243378" w:rsidP="0020779F">
      <w:pPr>
        <w:rPr>
          <w:lang w:eastAsia="nl-NL"/>
        </w:rPr>
      </w:pPr>
      <w:r>
        <w:rPr>
          <w:noProof/>
          <w:lang w:eastAsia="nl-NL"/>
        </w:rPr>
        <w:drawing>
          <wp:anchor distT="0" distB="0" distL="114300" distR="114300" simplePos="0" relativeHeight="251663360" behindDoc="0" locked="0" layoutInCell="1" allowOverlap="1" wp14:anchorId="52B83156" wp14:editId="1CF3C2EF">
            <wp:simplePos x="0" y="0"/>
            <wp:positionH relativeFrom="margin">
              <wp:posOffset>1679757</wp:posOffset>
            </wp:positionH>
            <wp:positionV relativeFrom="paragraph">
              <wp:posOffset>113665</wp:posOffset>
            </wp:positionV>
            <wp:extent cx="1752600" cy="1166495"/>
            <wp:effectExtent l="0" t="0" r="0" b="0"/>
            <wp:wrapSquare wrapText="bothSides"/>
            <wp:docPr id="170748698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1166495"/>
                    </a:xfrm>
                    <a:prstGeom prst="rect">
                      <a:avLst/>
                    </a:prstGeom>
                    <a:noFill/>
                  </pic:spPr>
                </pic:pic>
              </a:graphicData>
            </a:graphic>
            <wp14:sizeRelH relativeFrom="margin">
              <wp14:pctWidth>0</wp14:pctWidth>
            </wp14:sizeRelH>
            <wp14:sizeRelV relativeFrom="margin">
              <wp14:pctHeight>0</wp14:pctHeight>
            </wp14:sizeRelV>
          </wp:anchor>
        </w:drawing>
      </w:r>
    </w:p>
    <w:p w14:paraId="5026E3D3" w14:textId="4D039D2D" w:rsidR="0020779F" w:rsidRPr="0020779F" w:rsidRDefault="0020779F" w:rsidP="0020779F">
      <w:pPr>
        <w:rPr>
          <w:lang w:eastAsia="nl-NL"/>
        </w:rPr>
      </w:pPr>
    </w:p>
    <w:p w14:paraId="139B78F1" w14:textId="4E3DFF82" w:rsidR="0020779F" w:rsidRPr="0020779F" w:rsidRDefault="0020779F" w:rsidP="0020779F">
      <w:pPr>
        <w:rPr>
          <w:lang w:eastAsia="nl-NL"/>
        </w:rPr>
      </w:pPr>
    </w:p>
    <w:p w14:paraId="2D9A3FEA" w14:textId="6DD05838" w:rsidR="0020779F" w:rsidRPr="0020779F" w:rsidRDefault="0020779F" w:rsidP="0020779F">
      <w:pPr>
        <w:rPr>
          <w:lang w:eastAsia="nl-NL"/>
        </w:rPr>
      </w:pPr>
    </w:p>
    <w:sectPr w:rsidR="0020779F" w:rsidRPr="0020779F" w:rsidSect="00977BAA">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A21F" w14:textId="77777777" w:rsidR="00B703C1" w:rsidRDefault="00B703C1" w:rsidP="00B2781F">
      <w:pPr>
        <w:spacing w:after="0" w:line="240" w:lineRule="auto"/>
      </w:pPr>
      <w:r>
        <w:separator/>
      </w:r>
    </w:p>
  </w:endnote>
  <w:endnote w:type="continuationSeparator" w:id="0">
    <w:p w14:paraId="57BDF664" w14:textId="77777777" w:rsidR="00B703C1" w:rsidRDefault="00B703C1"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ED27" w14:textId="77777777" w:rsidR="00B703C1" w:rsidRDefault="00B703C1" w:rsidP="00B2781F">
      <w:pPr>
        <w:spacing w:after="0" w:line="240" w:lineRule="auto"/>
      </w:pPr>
      <w:r>
        <w:separator/>
      </w:r>
    </w:p>
  </w:footnote>
  <w:footnote w:type="continuationSeparator" w:id="0">
    <w:p w14:paraId="63299AF5" w14:textId="77777777" w:rsidR="00B703C1" w:rsidRDefault="00B703C1"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36864"/>
    <w:rsid w:val="00063744"/>
    <w:rsid w:val="00063D68"/>
    <w:rsid w:val="000679E7"/>
    <w:rsid w:val="00074E94"/>
    <w:rsid w:val="0008112D"/>
    <w:rsid w:val="0008306B"/>
    <w:rsid w:val="00090BA5"/>
    <w:rsid w:val="00094B9E"/>
    <w:rsid w:val="000B4BC7"/>
    <w:rsid w:val="000C7DFE"/>
    <w:rsid w:val="000D03C1"/>
    <w:rsid w:val="000D42B3"/>
    <w:rsid w:val="000D5A79"/>
    <w:rsid w:val="000E0B76"/>
    <w:rsid w:val="000E11AE"/>
    <w:rsid w:val="000E11E5"/>
    <w:rsid w:val="0011081A"/>
    <w:rsid w:val="00112815"/>
    <w:rsid w:val="00112ECE"/>
    <w:rsid w:val="00121B77"/>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3CD4"/>
    <w:rsid w:val="001D79F6"/>
    <w:rsid w:val="001E2250"/>
    <w:rsid w:val="001E7B06"/>
    <w:rsid w:val="001F18BE"/>
    <w:rsid w:val="002013B5"/>
    <w:rsid w:val="00204A06"/>
    <w:rsid w:val="002056EE"/>
    <w:rsid w:val="0020779F"/>
    <w:rsid w:val="0021255E"/>
    <w:rsid w:val="002137F9"/>
    <w:rsid w:val="00217761"/>
    <w:rsid w:val="002205B0"/>
    <w:rsid w:val="00223470"/>
    <w:rsid w:val="0022575C"/>
    <w:rsid w:val="002351E0"/>
    <w:rsid w:val="00241C43"/>
    <w:rsid w:val="00243378"/>
    <w:rsid w:val="00243DF3"/>
    <w:rsid w:val="00245215"/>
    <w:rsid w:val="00250A9E"/>
    <w:rsid w:val="00260A96"/>
    <w:rsid w:val="002667AE"/>
    <w:rsid w:val="002826F7"/>
    <w:rsid w:val="00292014"/>
    <w:rsid w:val="002932F6"/>
    <w:rsid w:val="00296D22"/>
    <w:rsid w:val="002B76B9"/>
    <w:rsid w:val="002C0E3C"/>
    <w:rsid w:val="002C2981"/>
    <w:rsid w:val="002D210B"/>
    <w:rsid w:val="002D4CEA"/>
    <w:rsid w:val="002D6D48"/>
    <w:rsid w:val="002E09CD"/>
    <w:rsid w:val="002E2839"/>
    <w:rsid w:val="002F1B55"/>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900E6"/>
    <w:rsid w:val="00397983"/>
    <w:rsid w:val="003A0FFC"/>
    <w:rsid w:val="003A207A"/>
    <w:rsid w:val="003A3688"/>
    <w:rsid w:val="003A700C"/>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2B4"/>
    <w:rsid w:val="00472A02"/>
    <w:rsid w:val="004737A4"/>
    <w:rsid w:val="00491631"/>
    <w:rsid w:val="004A2B4A"/>
    <w:rsid w:val="004C0E30"/>
    <w:rsid w:val="004C6DDD"/>
    <w:rsid w:val="004E0E4E"/>
    <w:rsid w:val="004E0E5C"/>
    <w:rsid w:val="004E2B8B"/>
    <w:rsid w:val="004E2BAC"/>
    <w:rsid w:val="004E5E0F"/>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EC1"/>
    <w:rsid w:val="00596060"/>
    <w:rsid w:val="005A42F1"/>
    <w:rsid w:val="005A5DD0"/>
    <w:rsid w:val="005B21E7"/>
    <w:rsid w:val="005D23FE"/>
    <w:rsid w:val="005E0E6A"/>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C2220"/>
    <w:rsid w:val="006D3648"/>
    <w:rsid w:val="006D76D5"/>
    <w:rsid w:val="006D79B4"/>
    <w:rsid w:val="006E2EA4"/>
    <w:rsid w:val="006F4DC8"/>
    <w:rsid w:val="006F4F43"/>
    <w:rsid w:val="006F710B"/>
    <w:rsid w:val="006F71C7"/>
    <w:rsid w:val="00711282"/>
    <w:rsid w:val="007130E4"/>
    <w:rsid w:val="007240B2"/>
    <w:rsid w:val="00730769"/>
    <w:rsid w:val="00734EB6"/>
    <w:rsid w:val="007360E9"/>
    <w:rsid w:val="00740BAE"/>
    <w:rsid w:val="007519AB"/>
    <w:rsid w:val="007541CE"/>
    <w:rsid w:val="00780BF0"/>
    <w:rsid w:val="0078352A"/>
    <w:rsid w:val="0078563E"/>
    <w:rsid w:val="007A54B8"/>
    <w:rsid w:val="007B0766"/>
    <w:rsid w:val="007B649A"/>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D3F13"/>
    <w:rsid w:val="008E1AD1"/>
    <w:rsid w:val="008F2859"/>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18C"/>
    <w:rsid w:val="00971B76"/>
    <w:rsid w:val="00977BAA"/>
    <w:rsid w:val="00990ADE"/>
    <w:rsid w:val="00991AC7"/>
    <w:rsid w:val="009A6969"/>
    <w:rsid w:val="009A7836"/>
    <w:rsid w:val="009B0D7C"/>
    <w:rsid w:val="009B7873"/>
    <w:rsid w:val="009C2BB5"/>
    <w:rsid w:val="009D7AE4"/>
    <w:rsid w:val="009E370B"/>
    <w:rsid w:val="009F044B"/>
    <w:rsid w:val="009F487A"/>
    <w:rsid w:val="00A01B0B"/>
    <w:rsid w:val="00A07B9B"/>
    <w:rsid w:val="00A1169B"/>
    <w:rsid w:val="00A13FA8"/>
    <w:rsid w:val="00A21984"/>
    <w:rsid w:val="00A23340"/>
    <w:rsid w:val="00A2757B"/>
    <w:rsid w:val="00A40FA4"/>
    <w:rsid w:val="00A4692D"/>
    <w:rsid w:val="00A515FF"/>
    <w:rsid w:val="00A60E11"/>
    <w:rsid w:val="00A80AEF"/>
    <w:rsid w:val="00A80F80"/>
    <w:rsid w:val="00A86654"/>
    <w:rsid w:val="00A870DE"/>
    <w:rsid w:val="00A91A77"/>
    <w:rsid w:val="00A923FF"/>
    <w:rsid w:val="00A96FB5"/>
    <w:rsid w:val="00AA168E"/>
    <w:rsid w:val="00AA1DD3"/>
    <w:rsid w:val="00AA503F"/>
    <w:rsid w:val="00AA5B22"/>
    <w:rsid w:val="00AB20A9"/>
    <w:rsid w:val="00AB344F"/>
    <w:rsid w:val="00AB347F"/>
    <w:rsid w:val="00AD042C"/>
    <w:rsid w:val="00AE3AFE"/>
    <w:rsid w:val="00AE78BA"/>
    <w:rsid w:val="00B00C44"/>
    <w:rsid w:val="00B11972"/>
    <w:rsid w:val="00B25688"/>
    <w:rsid w:val="00B2781F"/>
    <w:rsid w:val="00B30297"/>
    <w:rsid w:val="00B35D52"/>
    <w:rsid w:val="00B402B6"/>
    <w:rsid w:val="00B43B58"/>
    <w:rsid w:val="00B45571"/>
    <w:rsid w:val="00B641C0"/>
    <w:rsid w:val="00B703C1"/>
    <w:rsid w:val="00B70720"/>
    <w:rsid w:val="00B80CC0"/>
    <w:rsid w:val="00B83E24"/>
    <w:rsid w:val="00B85252"/>
    <w:rsid w:val="00B86DDA"/>
    <w:rsid w:val="00B91A11"/>
    <w:rsid w:val="00B92E25"/>
    <w:rsid w:val="00BA05BA"/>
    <w:rsid w:val="00BA6B43"/>
    <w:rsid w:val="00BB3229"/>
    <w:rsid w:val="00BB5D5A"/>
    <w:rsid w:val="00BD04B4"/>
    <w:rsid w:val="00BD2D4A"/>
    <w:rsid w:val="00BF76D3"/>
    <w:rsid w:val="00C0503A"/>
    <w:rsid w:val="00C1019A"/>
    <w:rsid w:val="00C244EB"/>
    <w:rsid w:val="00C3568F"/>
    <w:rsid w:val="00C376BC"/>
    <w:rsid w:val="00C42867"/>
    <w:rsid w:val="00C44284"/>
    <w:rsid w:val="00C46069"/>
    <w:rsid w:val="00C4657B"/>
    <w:rsid w:val="00C540BB"/>
    <w:rsid w:val="00C54861"/>
    <w:rsid w:val="00C70FF8"/>
    <w:rsid w:val="00C71D56"/>
    <w:rsid w:val="00C76C3A"/>
    <w:rsid w:val="00C80E4C"/>
    <w:rsid w:val="00C9048C"/>
    <w:rsid w:val="00C950D7"/>
    <w:rsid w:val="00CA6389"/>
    <w:rsid w:val="00CB0A1C"/>
    <w:rsid w:val="00CB6479"/>
    <w:rsid w:val="00CD0B37"/>
    <w:rsid w:val="00CD5977"/>
    <w:rsid w:val="00CE4D15"/>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3405"/>
    <w:rsid w:val="00D937AC"/>
    <w:rsid w:val="00DB0839"/>
    <w:rsid w:val="00DB1D58"/>
    <w:rsid w:val="00DC7870"/>
    <w:rsid w:val="00DD15F2"/>
    <w:rsid w:val="00DD2451"/>
    <w:rsid w:val="00DD6AAF"/>
    <w:rsid w:val="00DF2D33"/>
    <w:rsid w:val="00DF6A91"/>
    <w:rsid w:val="00E07F46"/>
    <w:rsid w:val="00E17219"/>
    <w:rsid w:val="00E176F5"/>
    <w:rsid w:val="00E37184"/>
    <w:rsid w:val="00E40144"/>
    <w:rsid w:val="00E4192E"/>
    <w:rsid w:val="00E44F47"/>
    <w:rsid w:val="00E45BE9"/>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2115D"/>
    <w:rsid w:val="00F24077"/>
    <w:rsid w:val="00F30512"/>
    <w:rsid w:val="00F464EB"/>
    <w:rsid w:val="00F56456"/>
    <w:rsid w:val="00F56B37"/>
    <w:rsid w:val="00F603D4"/>
    <w:rsid w:val="00F70E72"/>
    <w:rsid w:val="00F735BB"/>
    <w:rsid w:val="00F77DBA"/>
    <w:rsid w:val="00F77EE6"/>
    <w:rsid w:val="00F81F45"/>
    <w:rsid w:val="00FA65FA"/>
    <w:rsid w:val="00FB41A6"/>
    <w:rsid w:val="00FB6B21"/>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818379072">
      <w:bodyDiv w:val="1"/>
      <w:marLeft w:val="0"/>
      <w:marRight w:val="0"/>
      <w:marTop w:val="0"/>
      <w:marBottom w:val="0"/>
      <w:divBdr>
        <w:top w:val="none" w:sz="0" w:space="0" w:color="auto"/>
        <w:left w:val="none" w:sz="0" w:space="0" w:color="auto"/>
        <w:bottom w:val="none" w:sz="0" w:space="0" w:color="auto"/>
        <w:right w:val="none" w:sz="0" w:space="0" w:color="auto"/>
      </w:divBdr>
      <w:divsChild>
        <w:div w:id="1196775542">
          <w:marLeft w:val="0"/>
          <w:marRight w:val="0"/>
          <w:marTop w:val="0"/>
          <w:marBottom w:val="0"/>
          <w:divBdr>
            <w:top w:val="none" w:sz="0" w:space="0" w:color="auto"/>
            <w:left w:val="none" w:sz="0" w:space="0" w:color="auto"/>
            <w:bottom w:val="none" w:sz="0" w:space="0" w:color="auto"/>
            <w:right w:val="none" w:sz="0" w:space="0" w:color="auto"/>
          </w:divBdr>
        </w:div>
        <w:div w:id="1043791923">
          <w:marLeft w:val="0"/>
          <w:marRight w:val="0"/>
          <w:marTop w:val="0"/>
          <w:marBottom w:val="0"/>
          <w:divBdr>
            <w:top w:val="none" w:sz="0" w:space="0" w:color="auto"/>
            <w:left w:val="none" w:sz="0" w:space="0" w:color="auto"/>
            <w:bottom w:val="none" w:sz="0" w:space="0" w:color="auto"/>
            <w:right w:val="none" w:sz="0" w:space="0" w:color="auto"/>
          </w:divBdr>
        </w:div>
      </w:divsChild>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34616977">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info-ontdekrijk@blickoponderwijs.n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info-ontdekrijk@blickoponderwij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3.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857</Words>
  <Characters>4714</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2025-11-26T08:27:00Z</dcterms:created>
  <dcterms:modified xsi:type="dcterms:W3CDTF">2025-11-26T08:27:00Z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