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8C0C" w14:textId="77777777" w:rsidR="000F2449" w:rsidRDefault="00143E26">
      <w:pPr>
        <w:rPr>
          <w:rFonts w:ascii="Arial" w:eastAsia="Arial" w:hAnsi="Arial" w:cs="Arial"/>
        </w:rPr>
      </w:pPr>
      <w:r>
        <w:rPr>
          <w:rFonts w:ascii="Arial" w:eastAsia="Arial" w:hAnsi="Arial" w:cs="Arial"/>
          <w:b/>
        </w:rPr>
        <w:t>Datum:</w:t>
      </w:r>
      <w:r>
        <w:rPr>
          <w:rFonts w:ascii="Arial" w:eastAsia="Arial" w:hAnsi="Arial" w:cs="Arial"/>
        </w:rPr>
        <w:t xml:space="preserve"> maandag 24 juni 2019</w:t>
      </w:r>
    </w:p>
    <w:p w14:paraId="6136A8C9" w14:textId="77777777" w:rsidR="000F2449" w:rsidRDefault="00143E26">
      <w:pPr>
        <w:rPr>
          <w:rFonts w:ascii="Arial" w:eastAsia="Arial" w:hAnsi="Arial" w:cs="Arial"/>
        </w:rPr>
      </w:pPr>
      <w:r>
        <w:rPr>
          <w:rFonts w:ascii="Arial" w:eastAsia="Arial" w:hAnsi="Arial" w:cs="Arial"/>
          <w:b/>
        </w:rPr>
        <w:t>Locatie:</w:t>
      </w:r>
      <w:r>
        <w:rPr>
          <w:rFonts w:ascii="Arial" w:eastAsia="Arial" w:hAnsi="Arial" w:cs="Arial"/>
        </w:rPr>
        <w:t xml:space="preserve"> LZ</w:t>
      </w:r>
    </w:p>
    <w:p w14:paraId="08F60D9A" w14:textId="77777777" w:rsidR="000F2449" w:rsidRDefault="00143E26">
      <w:pPr>
        <w:rPr>
          <w:rFonts w:ascii="Arial" w:eastAsia="Arial" w:hAnsi="Arial" w:cs="Arial"/>
        </w:rPr>
      </w:pPr>
      <w:r>
        <w:rPr>
          <w:rFonts w:ascii="Arial" w:eastAsia="Arial" w:hAnsi="Arial" w:cs="Arial"/>
          <w:b/>
        </w:rPr>
        <w:t>Aanwezig lerarengeleding:</w:t>
      </w:r>
      <w:r>
        <w:rPr>
          <w:rFonts w:ascii="Arial" w:eastAsia="Arial" w:hAnsi="Arial" w:cs="Arial"/>
        </w:rPr>
        <w:t xml:space="preserve"> Denise Lutz, Marianne Heikoop, Fenna Rolloos, Bertie de Beuze </w:t>
      </w:r>
    </w:p>
    <w:p w14:paraId="6274739B" w14:textId="4F5A075F" w:rsidR="000F2449" w:rsidRDefault="00143E26">
      <w:pPr>
        <w:rPr>
          <w:rFonts w:ascii="Arial" w:eastAsia="Arial" w:hAnsi="Arial" w:cs="Arial"/>
          <w:b/>
        </w:rPr>
      </w:pPr>
      <w:r>
        <w:rPr>
          <w:rFonts w:ascii="Arial" w:eastAsia="Arial" w:hAnsi="Arial" w:cs="Arial"/>
          <w:b/>
        </w:rPr>
        <w:t>Aanwezig oudergeleding</w:t>
      </w:r>
      <w:r>
        <w:rPr>
          <w:rFonts w:ascii="Arial" w:eastAsia="Arial" w:hAnsi="Arial" w:cs="Arial"/>
        </w:rPr>
        <w:t xml:space="preserve">: Karin Noordanus, Paul Plomp (voorzitter), Harm Rebergen, Kevin Giese </w:t>
      </w:r>
      <w:r>
        <w:br/>
      </w:r>
      <w:bookmarkStart w:id="0" w:name="_GoBack"/>
      <w:bookmarkEnd w:id="0"/>
    </w:p>
    <w:p w14:paraId="4BD9A865" w14:textId="6E6CAA19" w:rsidR="00971637" w:rsidRPr="00971637" w:rsidRDefault="00971637">
      <w:pPr>
        <w:rPr>
          <w:rFonts w:ascii="Arial" w:eastAsia="Arial" w:hAnsi="Arial" w:cs="Arial"/>
          <w:bCs/>
        </w:rPr>
      </w:pPr>
      <w:r w:rsidRPr="00971637">
        <w:rPr>
          <w:rFonts w:ascii="Arial" w:eastAsia="Arial" w:hAnsi="Arial" w:cs="Arial"/>
          <w:bCs/>
        </w:rPr>
        <w:t>Mini Schouten (stafbureau) was ook aanwezig (19.30 uur-20.00 uur)</w:t>
      </w:r>
    </w:p>
    <w:p w14:paraId="2883F706" w14:textId="77777777" w:rsidR="000F2449" w:rsidRDefault="000F2449"/>
    <w:p w14:paraId="69A8625D" w14:textId="77777777" w:rsidR="000F2449" w:rsidRDefault="00143E26">
      <w:pPr>
        <w:rPr>
          <w:rFonts w:ascii="Arial" w:eastAsia="Arial" w:hAnsi="Arial" w:cs="Arial"/>
          <w:b/>
        </w:rPr>
      </w:pPr>
      <w:r>
        <w:rPr>
          <w:rFonts w:ascii="Arial" w:eastAsia="Arial" w:hAnsi="Arial" w:cs="Arial"/>
          <w:b/>
        </w:rPr>
        <w:t xml:space="preserve">MR Vergadering 19.30 uur – 20.30 uur </w:t>
      </w:r>
    </w:p>
    <w:p w14:paraId="7BD28B08" w14:textId="77777777" w:rsidR="000F2449" w:rsidRDefault="000F2449">
      <w:pPr>
        <w:rPr>
          <w:rFonts w:ascii="Arial" w:eastAsia="Arial" w:hAnsi="Arial" w:cs="Arial"/>
          <w:b/>
        </w:rPr>
      </w:pP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0F2449" w14:paraId="02CAF862" w14:textId="77777777">
        <w:tc>
          <w:tcPr>
            <w:tcW w:w="9067" w:type="dxa"/>
          </w:tcPr>
          <w:p w14:paraId="572CBEC5" w14:textId="77777777" w:rsidR="000F2449" w:rsidRDefault="00143E26">
            <w:pPr>
              <w:numPr>
                <w:ilvl w:val="0"/>
                <w:numId w:val="2"/>
              </w:numPr>
              <w:ind w:left="284" w:hanging="284"/>
              <w:rPr>
                <w:rFonts w:ascii="Arial" w:eastAsia="Arial" w:hAnsi="Arial" w:cs="Arial"/>
                <w:i/>
              </w:rPr>
            </w:pPr>
            <w:r>
              <w:rPr>
                <w:rFonts w:ascii="Arial" w:eastAsia="Arial" w:hAnsi="Arial" w:cs="Arial"/>
                <w:i/>
              </w:rPr>
              <w:t>Welkom en opening</w:t>
            </w:r>
          </w:p>
          <w:p w14:paraId="003A63C5" w14:textId="77777777" w:rsidR="000F2449" w:rsidRDefault="00143E26">
            <w:pPr>
              <w:rPr>
                <w:rFonts w:ascii="Arial" w:eastAsia="Arial" w:hAnsi="Arial" w:cs="Arial"/>
              </w:rPr>
            </w:pPr>
            <w:r>
              <w:rPr>
                <w:rFonts w:ascii="Arial" w:eastAsia="Arial" w:hAnsi="Arial" w:cs="Arial"/>
              </w:rPr>
              <w:t>Om 19.25 uur wordt de vergadering geopend.</w:t>
            </w:r>
          </w:p>
          <w:p w14:paraId="6A9F77FC" w14:textId="066588B6" w:rsidR="00143E26" w:rsidRDefault="00143E26">
            <w:pPr>
              <w:rPr>
                <w:rFonts w:ascii="Arial" w:eastAsia="Arial" w:hAnsi="Arial" w:cs="Arial"/>
                <w:i/>
              </w:rPr>
            </w:pPr>
          </w:p>
        </w:tc>
      </w:tr>
      <w:tr w:rsidR="000F2449" w14:paraId="5B13AB1E" w14:textId="77777777">
        <w:tc>
          <w:tcPr>
            <w:tcW w:w="9067" w:type="dxa"/>
          </w:tcPr>
          <w:p w14:paraId="3FA7886A" w14:textId="77777777" w:rsidR="000F2449" w:rsidRDefault="00143E26">
            <w:pPr>
              <w:numPr>
                <w:ilvl w:val="0"/>
                <w:numId w:val="2"/>
              </w:numPr>
              <w:ind w:left="284" w:hanging="284"/>
              <w:rPr>
                <w:rFonts w:ascii="Arial" w:eastAsia="Arial" w:hAnsi="Arial" w:cs="Arial"/>
                <w:i/>
              </w:rPr>
            </w:pPr>
            <w:r>
              <w:rPr>
                <w:rFonts w:ascii="Arial" w:eastAsia="Arial" w:hAnsi="Arial" w:cs="Arial"/>
                <w:i/>
              </w:rPr>
              <w:t>Vaststelling agenda</w:t>
            </w:r>
          </w:p>
          <w:p w14:paraId="6A8EE148" w14:textId="77777777" w:rsidR="000F2449" w:rsidRDefault="00143E26">
            <w:pPr>
              <w:rPr>
                <w:rFonts w:ascii="Arial" w:eastAsia="Arial" w:hAnsi="Arial" w:cs="Arial"/>
              </w:rPr>
            </w:pPr>
            <w:r>
              <w:rPr>
                <w:rFonts w:ascii="Arial" w:eastAsia="Arial" w:hAnsi="Arial" w:cs="Arial"/>
              </w:rPr>
              <w:t>Agenda goedgekeurd.</w:t>
            </w:r>
          </w:p>
          <w:p w14:paraId="192928EC" w14:textId="4ADF10A8" w:rsidR="00143E26" w:rsidRDefault="00143E26">
            <w:pPr>
              <w:rPr>
                <w:rFonts w:ascii="Arial" w:eastAsia="Arial" w:hAnsi="Arial" w:cs="Arial"/>
              </w:rPr>
            </w:pPr>
          </w:p>
        </w:tc>
      </w:tr>
      <w:tr w:rsidR="000F2449" w14:paraId="2DC407AC" w14:textId="77777777">
        <w:tc>
          <w:tcPr>
            <w:tcW w:w="9067" w:type="dxa"/>
          </w:tcPr>
          <w:p w14:paraId="1C987F62" w14:textId="77777777" w:rsidR="000F2449" w:rsidRDefault="00143E26">
            <w:pPr>
              <w:rPr>
                <w:rFonts w:ascii="Arial" w:eastAsia="Arial" w:hAnsi="Arial" w:cs="Arial"/>
                <w:i/>
              </w:rPr>
            </w:pPr>
            <w:r>
              <w:rPr>
                <w:rFonts w:ascii="Arial" w:eastAsia="Arial" w:hAnsi="Arial" w:cs="Arial"/>
                <w:i/>
              </w:rPr>
              <w:t>3. Update vacature directeur</w:t>
            </w:r>
          </w:p>
          <w:p w14:paraId="215B9225" w14:textId="727B7B7A" w:rsidR="000F2449" w:rsidRDefault="00143E26">
            <w:pPr>
              <w:rPr>
                <w:rFonts w:ascii="Arial" w:eastAsia="Arial" w:hAnsi="Arial" w:cs="Arial"/>
              </w:rPr>
            </w:pPr>
            <w:r>
              <w:rPr>
                <w:rFonts w:ascii="Arial" w:eastAsia="Arial" w:hAnsi="Arial" w:cs="Arial"/>
              </w:rPr>
              <w:t>De nieuwe directeur heeft zich teruggetrokken. MR geeft een positief advies dat Bertie de Beuze de interim directeur blijft totdat er een nieuwe directeur aangesteld wordt. Voor nu in ieder geval tot januari 2020. Dat geeft continuïteit en stabiliteit voor nu.  </w:t>
            </w:r>
          </w:p>
          <w:p w14:paraId="51024A1E" w14:textId="77777777" w:rsidR="000F2449" w:rsidRDefault="000F2449">
            <w:pPr>
              <w:rPr>
                <w:rFonts w:ascii="Arial" w:eastAsia="Arial" w:hAnsi="Arial" w:cs="Arial"/>
              </w:rPr>
            </w:pPr>
          </w:p>
          <w:p w14:paraId="5FE22EF9" w14:textId="68A0A780" w:rsidR="000F2449" w:rsidRDefault="00143E26">
            <w:pPr>
              <w:rPr>
                <w:rFonts w:ascii="Arial" w:eastAsia="Arial" w:hAnsi="Arial" w:cs="Arial"/>
              </w:rPr>
            </w:pPr>
            <w:r>
              <w:rPr>
                <w:rFonts w:ascii="Arial" w:eastAsia="Arial" w:hAnsi="Arial" w:cs="Arial"/>
              </w:rPr>
              <w:t>Recruiters zijn actief aan het zoeken, advertentie is er weer uit. In september weer om de tafel. Nieuwe directeur BLICK, neemt het stokje over van Mini.</w:t>
            </w:r>
          </w:p>
          <w:p w14:paraId="0330EAA4" w14:textId="77777777" w:rsidR="000F2449" w:rsidRDefault="000F2449">
            <w:pPr>
              <w:rPr>
                <w:rFonts w:ascii="Arial" w:eastAsia="Arial" w:hAnsi="Arial" w:cs="Arial"/>
              </w:rPr>
            </w:pPr>
          </w:p>
          <w:p w14:paraId="06A64370" w14:textId="77777777" w:rsidR="000F2449" w:rsidRDefault="00143E26">
            <w:pPr>
              <w:rPr>
                <w:rFonts w:ascii="Arial" w:eastAsia="Arial" w:hAnsi="Arial" w:cs="Arial"/>
              </w:rPr>
            </w:pPr>
            <w:r>
              <w:rPr>
                <w:rFonts w:ascii="Arial" w:eastAsia="Arial" w:hAnsi="Arial" w:cs="Arial"/>
              </w:rPr>
              <w:t>Qua profiel niks veranderd, alleen is de salarisschaal aangepast naar DB.</w:t>
            </w:r>
          </w:p>
          <w:p w14:paraId="3375D976" w14:textId="77777777" w:rsidR="000F2449" w:rsidRDefault="000F2449">
            <w:pPr>
              <w:rPr>
                <w:rFonts w:ascii="Arial" w:eastAsia="Arial" w:hAnsi="Arial" w:cs="Arial"/>
              </w:rPr>
            </w:pPr>
          </w:p>
          <w:p w14:paraId="4B24500F" w14:textId="7646CD56" w:rsidR="000F2449" w:rsidRDefault="00143E26">
            <w:pPr>
              <w:rPr>
                <w:rFonts w:ascii="Arial" w:eastAsia="Arial" w:hAnsi="Arial" w:cs="Arial"/>
              </w:rPr>
            </w:pPr>
            <w:r>
              <w:rPr>
                <w:rFonts w:ascii="Arial" w:eastAsia="Arial" w:hAnsi="Arial" w:cs="Arial"/>
              </w:rPr>
              <w:t>Er komt een ander functiebouwwerk, omdat de huidige adjunct directeuren komend schooljaar deze taak niet meer uitvoeren. Managementstructuur meenemen in de planning van het nieuwe schooljaar.  </w:t>
            </w:r>
          </w:p>
          <w:p w14:paraId="4B2035FD" w14:textId="77777777" w:rsidR="000F2449" w:rsidRDefault="000F2449"/>
        </w:tc>
      </w:tr>
      <w:tr w:rsidR="000F2449" w14:paraId="1FBCC506" w14:textId="77777777">
        <w:tc>
          <w:tcPr>
            <w:tcW w:w="9067" w:type="dxa"/>
          </w:tcPr>
          <w:p w14:paraId="54672661" w14:textId="77777777" w:rsidR="000F2449" w:rsidRDefault="00143E26">
            <w:pPr>
              <w:rPr>
                <w:rFonts w:ascii="Arial" w:eastAsia="Arial" w:hAnsi="Arial" w:cs="Arial"/>
                <w:i/>
              </w:rPr>
            </w:pPr>
            <w:r>
              <w:rPr>
                <w:rFonts w:ascii="Arial" w:eastAsia="Arial" w:hAnsi="Arial" w:cs="Arial"/>
                <w:i/>
              </w:rPr>
              <w:t>4. Verslag vorige vergadering</w:t>
            </w:r>
          </w:p>
          <w:p w14:paraId="3ED34A88" w14:textId="77777777" w:rsidR="000F2449" w:rsidRDefault="00143E26">
            <w:pPr>
              <w:rPr>
                <w:rFonts w:ascii="Arial" w:eastAsia="Arial" w:hAnsi="Arial" w:cs="Arial"/>
              </w:rPr>
            </w:pPr>
            <w:r>
              <w:rPr>
                <w:rFonts w:ascii="Arial" w:eastAsia="Arial" w:hAnsi="Arial" w:cs="Arial"/>
              </w:rPr>
              <w:t>1 aanpassing bij het punt werkverdelingsplan, daarna op de website.</w:t>
            </w:r>
          </w:p>
          <w:p w14:paraId="31658C1B" w14:textId="60191F51" w:rsidR="00143E26" w:rsidRPr="00143E26" w:rsidRDefault="00143E26">
            <w:pPr>
              <w:rPr>
                <w:rFonts w:ascii="Arial" w:eastAsia="Arial" w:hAnsi="Arial" w:cs="Arial"/>
              </w:rPr>
            </w:pPr>
          </w:p>
        </w:tc>
      </w:tr>
      <w:tr w:rsidR="000F2449" w14:paraId="3D5E0CD4" w14:textId="77777777">
        <w:tc>
          <w:tcPr>
            <w:tcW w:w="9067" w:type="dxa"/>
          </w:tcPr>
          <w:p w14:paraId="27DF2929" w14:textId="77777777" w:rsidR="000F2449" w:rsidRDefault="00143E26">
            <w:r>
              <w:rPr>
                <w:rFonts w:ascii="Arial" w:eastAsia="Arial" w:hAnsi="Arial" w:cs="Arial"/>
                <w:i/>
              </w:rPr>
              <w:t xml:space="preserve">5. MR Jaarplanning </w:t>
            </w:r>
          </w:p>
          <w:p w14:paraId="373AC34A" w14:textId="77777777" w:rsidR="000F2449" w:rsidRDefault="00143E26">
            <w:r>
              <w:t>Managementstructuur toevoegen op agenda in het nieuwe schooljaar.</w:t>
            </w:r>
          </w:p>
          <w:p w14:paraId="6462CCF7" w14:textId="77777777" w:rsidR="000F2449" w:rsidRDefault="000F2449">
            <w:pPr>
              <w:pBdr>
                <w:top w:val="nil"/>
                <w:left w:val="nil"/>
                <w:bottom w:val="nil"/>
                <w:right w:val="nil"/>
                <w:between w:val="nil"/>
              </w:pBdr>
              <w:rPr>
                <w:rFonts w:ascii="Arial" w:eastAsia="Arial" w:hAnsi="Arial" w:cs="Arial"/>
              </w:rPr>
            </w:pPr>
          </w:p>
        </w:tc>
      </w:tr>
      <w:tr w:rsidR="000F2449" w14:paraId="5C2F02B9" w14:textId="77777777">
        <w:tc>
          <w:tcPr>
            <w:tcW w:w="9067" w:type="dxa"/>
          </w:tcPr>
          <w:p w14:paraId="5C1EE679" w14:textId="77777777" w:rsidR="000F2449" w:rsidRDefault="00143E26">
            <w:pPr>
              <w:rPr>
                <w:i/>
              </w:rPr>
            </w:pPr>
            <w:r>
              <w:t>6.</w:t>
            </w:r>
            <w:r>
              <w:rPr>
                <w:i/>
              </w:rPr>
              <w:t>MR reglementen</w:t>
            </w:r>
          </w:p>
          <w:p w14:paraId="287C9869" w14:textId="77777777" w:rsidR="000F2449" w:rsidRDefault="00143E26">
            <w:r>
              <w:t>Komt later terug op de agenda.</w:t>
            </w:r>
          </w:p>
          <w:p w14:paraId="4EEFAF90" w14:textId="77777777" w:rsidR="000F2449" w:rsidRDefault="000F2449">
            <w:pPr>
              <w:pBdr>
                <w:top w:val="nil"/>
                <w:left w:val="nil"/>
                <w:bottom w:val="nil"/>
                <w:right w:val="nil"/>
                <w:between w:val="nil"/>
              </w:pBdr>
              <w:rPr>
                <w:rFonts w:ascii="Arial" w:eastAsia="Arial" w:hAnsi="Arial" w:cs="Arial"/>
              </w:rPr>
            </w:pPr>
          </w:p>
        </w:tc>
      </w:tr>
      <w:tr w:rsidR="000F2449" w14:paraId="2D4E4E13" w14:textId="77777777">
        <w:tc>
          <w:tcPr>
            <w:tcW w:w="9067" w:type="dxa"/>
          </w:tcPr>
          <w:p w14:paraId="12886421" w14:textId="77777777" w:rsidR="000F2449" w:rsidRDefault="00143E26">
            <w:pPr>
              <w:rPr>
                <w:rFonts w:ascii="Arial" w:eastAsia="Arial" w:hAnsi="Arial" w:cs="Arial"/>
                <w:i/>
              </w:rPr>
            </w:pPr>
            <w:r>
              <w:rPr>
                <w:rFonts w:ascii="Arial" w:eastAsia="Arial" w:hAnsi="Arial" w:cs="Arial"/>
                <w:i/>
              </w:rPr>
              <w:t>7. Mededelingen en rondvraag:</w:t>
            </w:r>
          </w:p>
          <w:p w14:paraId="1575EF34" w14:textId="77777777" w:rsidR="000F2449" w:rsidRDefault="00143E26">
            <w:pPr>
              <w:rPr>
                <w:rFonts w:ascii="Arial" w:eastAsia="Arial" w:hAnsi="Arial" w:cs="Arial"/>
              </w:rPr>
            </w:pPr>
            <w:r>
              <w:rPr>
                <w:rFonts w:ascii="Arial" w:eastAsia="Arial" w:hAnsi="Arial" w:cs="Arial"/>
              </w:rPr>
              <w:t xml:space="preserve">a MR: </w:t>
            </w:r>
          </w:p>
          <w:p w14:paraId="68664D9E" w14:textId="77777777" w:rsidR="000F2449" w:rsidRDefault="00143E2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 Update vacature PMR: </w:t>
            </w:r>
          </w:p>
          <w:p w14:paraId="37BC9B4A" w14:textId="48C8EE04" w:rsidR="000F2449" w:rsidRDefault="00143E26">
            <w:pPr>
              <w:rPr>
                <w:rFonts w:ascii="Arial" w:eastAsia="Arial" w:hAnsi="Arial" w:cs="Arial"/>
              </w:rPr>
            </w:pPr>
            <w:r>
              <w:rPr>
                <w:rFonts w:ascii="Arial" w:eastAsia="Arial" w:hAnsi="Arial" w:cs="Arial"/>
              </w:rPr>
              <w:t>Denise Lutz is benoemd voor een nieuwe ronde in de MR.</w:t>
            </w:r>
          </w:p>
          <w:p w14:paraId="599E2725" w14:textId="77777777" w:rsidR="000F2449" w:rsidRDefault="000F2449">
            <w:pPr>
              <w:pBdr>
                <w:top w:val="nil"/>
                <w:left w:val="nil"/>
                <w:bottom w:val="nil"/>
                <w:right w:val="nil"/>
                <w:between w:val="nil"/>
              </w:pBdr>
              <w:rPr>
                <w:rFonts w:ascii="Arial" w:eastAsia="Arial" w:hAnsi="Arial" w:cs="Arial"/>
                <w:color w:val="000000"/>
              </w:rPr>
            </w:pPr>
          </w:p>
          <w:p w14:paraId="2350984D" w14:textId="77777777" w:rsidR="000F2449" w:rsidRDefault="00143E26">
            <w:pPr>
              <w:pBdr>
                <w:top w:val="nil"/>
                <w:left w:val="nil"/>
                <w:bottom w:val="nil"/>
                <w:right w:val="nil"/>
                <w:between w:val="nil"/>
              </w:pBdr>
              <w:rPr>
                <w:rFonts w:ascii="Arial" w:eastAsia="Arial" w:hAnsi="Arial" w:cs="Arial"/>
                <w:color w:val="000000"/>
              </w:rPr>
            </w:pPr>
            <w:r>
              <w:rPr>
                <w:rFonts w:ascii="Arial" w:eastAsia="Arial" w:hAnsi="Arial" w:cs="Arial"/>
                <w:color w:val="000000"/>
              </w:rPr>
              <w:t>ii. Update sollicitatiecommissie:</w:t>
            </w:r>
          </w:p>
          <w:p w14:paraId="65EF7DFD" w14:textId="77777777" w:rsidR="000F2449" w:rsidRDefault="00143E26">
            <w:pPr>
              <w:rPr>
                <w:rFonts w:ascii="Arial" w:eastAsia="Arial" w:hAnsi="Arial" w:cs="Arial"/>
                <w:color w:val="000000"/>
              </w:rPr>
            </w:pPr>
            <w:r>
              <w:rPr>
                <w:rFonts w:ascii="Arial" w:eastAsia="Arial" w:hAnsi="Arial" w:cs="Arial"/>
              </w:rPr>
              <w:t xml:space="preserve">Nadenken over sollicitatiecommissie, wie krijgt er een rol. Komt in september terug op de agenda. </w:t>
            </w:r>
          </w:p>
          <w:p w14:paraId="2FC13FB5" w14:textId="77777777" w:rsidR="000F2449" w:rsidRDefault="000F2449">
            <w:pPr>
              <w:rPr>
                <w:rFonts w:ascii="Arial" w:eastAsia="Arial" w:hAnsi="Arial" w:cs="Arial"/>
              </w:rPr>
            </w:pPr>
          </w:p>
          <w:p w14:paraId="23B5D2B4" w14:textId="77777777" w:rsidR="000F2449" w:rsidRDefault="00143E26">
            <w:pPr>
              <w:rPr>
                <w:rFonts w:ascii="Arial" w:eastAsia="Arial" w:hAnsi="Arial" w:cs="Arial"/>
              </w:rPr>
            </w:pPr>
            <w:r>
              <w:rPr>
                <w:rFonts w:ascii="Arial" w:eastAsia="Arial" w:hAnsi="Arial" w:cs="Arial"/>
              </w:rPr>
              <w:t>b GMR:</w:t>
            </w:r>
          </w:p>
          <w:p w14:paraId="116115F7" w14:textId="77777777" w:rsidR="000F2449" w:rsidRDefault="00143E26">
            <w:pPr>
              <w:rPr>
                <w:rFonts w:ascii="Arial" w:eastAsia="Arial" w:hAnsi="Arial" w:cs="Arial"/>
              </w:rPr>
            </w:pPr>
            <w:r>
              <w:rPr>
                <w:rFonts w:ascii="Arial" w:eastAsia="Arial" w:hAnsi="Arial" w:cs="Arial"/>
              </w:rPr>
              <w:t>-</w:t>
            </w:r>
          </w:p>
          <w:p w14:paraId="54945EA6" w14:textId="77777777" w:rsidR="000F2449" w:rsidRDefault="000F2449">
            <w:pPr>
              <w:rPr>
                <w:rFonts w:ascii="Arial" w:eastAsia="Arial" w:hAnsi="Arial" w:cs="Arial"/>
              </w:rPr>
            </w:pPr>
          </w:p>
          <w:p w14:paraId="5AFFEFCD" w14:textId="77777777" w:rsidR="000F2449" w:rsidRDefault="00143E26">
            <w:pPr>
              <w:rPr>
                <w:rFonts w:ascii="Arial" w:eastAsia="Arial" w:hAnsi="Arial" w:cs="Arial"/>
              </w:rPr>
            </w:pPr>
            <w:r>
              <w:rPr>
                <w:rFonts w:ascii="Arial" w:eastAsia="Arial" w:hAnsi="Arial" w:cs="Arial"/>
              </w:rPr>
              <w:t>c OPR:</w:t>
            </w:r>
          </w:p>
          <w:p w14:paraId="279F8216" w14:textId="77777777" w:rsidR="000F2449" w:rsidRDefault="00143E26">
            <w:pPr>
              <w:rPr>
                <w:rFonts w:ascii="Arial" w:eastAsia="Arial" w:hAnsi="Arial" w:cs="Arial"/>
              </w:rPr>
            </w:pPr>
            <w:r>
              <w:rPr>
                <w:rFonts w:ascii="Arial" w:eastAsia="Arial" w:hAnsi="Arial" w:cs="Arial"/>
              </w:rPr>
              <w:t>-</w:t>
            </w:r>
          </w:p>
        </w:tc>
      </w:tr>
    </w:tbl>
    <w:p w14:paraId="3015FEB4" w14:textId="77777777" w:rsidR="000F2449" w:rsidRDefault="000F2449"/>
    <w:p w14:paraId="56D90406" w14:textId="77777777" w:rsidR="000F2449" w:rsidRDefault="000F2449"/>
    <w:p w14:paraId="5E7C42B4" w14:textId="77777777" w:rsidR="000F2449" w:rsidRDefault="00143E26">
      <w:pPr>
        <w:rPr>
          <w:b/>
        </w:rPr>
      </w:pPr>
      <w:r>
        <w:rPr>
          <w:rFonts w:ascii="Arial" w:eastAsia="Arial" w:hAnsi="Arial" w:cs="Arial"/>
          <w:b/>
        </w:rPr>
        <w:t>Overleg vergadering 20.30 uur - 21.30 uur</w:t>
      </w:r>
    </w:p>
    <w:p w14:paraId="6017DC24" w14:textId="77777777" w:rsidR="000F2449" w:rsidRDefault="000F2449">
      <w:pPr>
        <w:rPr>
          <w:rFonts w:ascii="Arial" w:eastAsia="Arial" w:hAnsi="Arial" w:cs="Arial"/>
        </w:rPr>
      </w:pPr>
    </w:p>
    <w:tbl>
      <w:tblPr>
        <w:tblStyle w:val="a0"/>
        <w:tblW w:w="91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5"/>
      </w:tblGrid>
      <w:tr w:rsidR="000F2449" w14:paraId="1B3D034C" w14:textId="77777777">
        <w:tc>
          <w:tcPr>
            <w:tcW w:w="9105" w:type="dxa"/>
          </w:tcPr>
          <w:p w14:paraId="0E65285F" w14:textId="77777777" w:rsidR="000F2449" w:rsidRDefault="00143E26">
            <w:pPr>
              <w:rPr>
                <w:rFonts w:ascii="Arial" w:eastAsia="Arial" w:hAnsi="Arial" w:cs="Arial"/>
              </w:rPr>
            </w:pPr>
            <w:r>
              <w:rPr>
                <w:rFonts w:ascii="Arial" w:eastAsia="Arial" w:hAnsi="Arial" w:cs="Arial"/>
              </w:rPr>
              <w:t>1.</w:t>
            </w:r>
            <w:r>
              <w:rPr>
                <w:rFonts w:ascii="Arial" w:eastAsia="Arial" w:hAnsi="Arial" w:cs="Arial"/>
                <w:i/>
              </w:rPr>
              <w:t>Informatiekalender</w:t>
            </w:r>
          </w:p>
          <w:p w14:paraId="59CA8F70" w14:textId="77777777" w:rsidR="000F2449" w:rsidRDefault="00143E26">
            <w:pPr>
              <w:rPr>
                <w:rFonts w:ascii="Arial" w:eastAsia="Arial" w:hAnsi="Arial" w:cs="Arial"/>
              </w:rPr>
            </w:pPr>
            <w:r>
              <w:rPr>
                <w:rFonts w:ascii="Arial" w:eastAsia="Arial" w:hAnsi="Arial" w:cs="Arial"/>
              </w:rPr>
              <w:t>Abctje van de school. Alle informatie is aangeleverd.Eerste schoolweek komt er een proefdruk en in de tweede week wordt de kalender meegegeven aan de ouders.</w:t>
            </w:r>
          </w:p>
          <w:p w14:paraId="4AEDAE1A" w14:textId="77777777" w:rsidR="000F2449" w:rsidRDefault="000F2449">
            <w:pPr>
              <w:rPr>
                <w:rFonts w:ascii="Arial" w:eastAsia="Arial" w:hAnsi="Arial" w:cs="Arial"/>
              </w:rPr>
            </w:pPr>
          </w:p>
        </w:tc>
      </w:tr>
      <w:tr w:rsidR="000F2449" w14:paraId="60E6404C" w14:textId="77777777">
        <w:tc>
          <w:tcPr>
            <w:tcW w:w="9105" w:type="dxa"/>
          </w:tcPr>
          <w:p w14:paraId="0EB44B03" w14:textId="77777777" w:rsidR="000F2449" w:rsidRDefault="00143E26">
            <w:pPr>
              <w:rPr>
                <w:rFonts w:ascii="Arial" w:eastAsia="Arial" w:hAnsi="Arial" w:cs="Arial"/>
                <w:i/>
                <w:color w:val="000000"/>
              </w:rPr>
            </w:pPr>
            <w:r>
              <w:rPr>
                <w:rFonts w:ascii="Arial" w:eastAsia="Arial" w:hAnsi="Arial" w:cs="Arial"/>
                <w:i/>
                <w:color w:val="000000"/>
              </w:rPr>
              <w:t>2.Schoolgids</w:t>
            </w:r>
          </w:p>
          <w:p w14:paraId="35AE61BF" w14:textId="77777777" w:rsidR="000F2449" w:rsidRPr="00143E26" w:rsidRDefault="00143E26">
            <w:pPr>
              <w:rPr>
                <w:rFonts w:ascii="Arial" w:hAnsi="Arial" w:cs="Arial"/>
              </w:rPr>
            </w:pPr>
            <w:r w:rsidRPr="00143E26">
              <w:rPr>
                <w:rFonts w:ascii="Arial" w:hAnsi="Arial" w:cs="Arial"/>
              </w:rPr>
              <w:t xml:space="preserve">Via vensters po BLICK breed. Directie is er nog niet aan toegekomen. Ergens tussen nu en de eerste schoolweek is dat af. Als die af is, dan moet hij langs de MR, zij hebben  instemmingsrecht. </w:t>
            </w:r>
          </w:p>
          <w:p w14:paraId="7DE8A3F1" w14:textId="77777777" w:rsidR="000F2449" w:rsidRDefault="00143E26">
            <w:r>
              <w:t xml:space="preserve"> </w:t>
            </w:r>
          </w:p>
        </w:tc>
      </w:tr>
      <w:tr w:rsidR="000F2449" w14:paraId="09C550E5" w14:textId="77777777">
        <w:tc>
          <w:tcPr>
            <w:tcW w:w="9105" w:type="dxa"/>
          </w:tcPr>
          <w:p w14:paraId="7C3D853D" w14:textId="77777777" w:rsidR="000F2449" w:rsidRDefault="00143E26">
            <w:pPr>
              <w:rPr>
                <w:rFonts w:ascii="Arial" w:eastAsia="Arial" w:hAnsi="Arial" w:cs="Arial"/>
                <w:i/>
              </w:rPr>
            </w:pPr>
            <w:r>
              <w:rPr>
                <w:rFonts w:ascii="Arial" w:eastAsia="Arial" w:hAnsi="Arial" w:cs="Arial"/>
                <w:i/>
                <w:color w:val="000000"/>
              </w:rPr>
              <w:t>3.Werkverdelingsplan</w:t>
            </w:r>
          </w:p>
          <w:p w14:paraId="5F2D68FF" w14:textId="77777777" w:rsidR="000F2449" w:rsidRDefault="00143E26">
            <w:pPr>
              <w:rPr>
                <w:rFonts w:ascii="Arial" w:eastAsia="Arial" w:hAnsi="Arial" w:cs="Arial"/>
              </w:rPr>
            </w:pPr>
            <w:r>
              <w:rPr>
                <w:rFonts w:ascii="Arial" w:eastAsia="Arial" w:hAnsi="Arial" w:cs="Arial"/>
              </w:rPr>
              <w:t>Er zijn nog 2 punten die geregeld moeten worden:</w:t>
            </w:r>
          </w:p>
          <w:p w14:paraId="6C21F7F1" w14:textId="77777777" w:rsidR="000F2449" w:rsidRDefault="00143E26">
            <w:pPr>
              <w:rPr>
                <w:rFonts w:ascii="Arial" w:eastAsia="Arial" w:hAnsi="Arial" w:cs="Arial"/>
              </w:rPr>
            </w:pPr>
            <w:r>
              <w:rPr>
                <w:rFonts w:ascii="Arial" w:eastAsia="Arial" w:hAnsi="Arial" w:cs="Arial"/>
              </w:rPr>
              <w:t xml:space="preserve">-pauzeregeling van 2x 15min. </w:t>
            </w:r>
          </w:p>
          <w:p w14:paraId="6FAD6CDF" w14:textId="77777777" w:rsidR="000F2449" w:rsidRDefault="00143E26">
            <w:pPr>
              <w:rPr>
                <w:rFonts w:ascii="Arial" w:eastAsia="Arial" w:hAnsi="Arial" w:cs="Arial"/>
              </w:rPr>
            </w:pPr>
            <w:r>
              <w:rPr>
                <w:rFonts w:ascii="Arial" w:eastAsia="Arial" w:hAnsi="Arial" w:cs="Arial"/>
              </w:rPr>
              <w:t>-schooltaken moeten verdeeld worden over de leerkrachten.</w:t>
            </w:r>
          </w:p>
          <w:p w14:paraId="6E31DBAC" w14:textId="360B6EFB" w:rsidR="00143E26" w:rsidRDefault="00143E26">
            <w:pPr>
              <w:rPr>
                <w:rFonts w:ascii="Arial" w:eastAsia="Arial" w:hAnsi="Arial" w:cs="Arial"/>
              </w:rPr>
            </w:pPr>
          </w:p>
        </w:tc>
      </w:tr>
      <w:tr w:rsidR="000F2449" w14:paraId="2D3BC51A" w14:textId="77777777">
        <w:tc>
          <w:tcPr>
            <w:tcW w:w="9105" w:type="dxa"/>
          </w:tcPr>
          <w:p w14:paraId="71BD1AF5" w14:textId="77777777" w:rsidR="000F2449" w:rsidRDefault="00143E26">
            <w:pPr>
              <w:rPr>
                <w:rFonts w:ascii="Arial" w:eastAsia="Arial" w:hAnsi="Arial" w:cs="Arial"/>
                <w:i/>
              </w:rPr>
            </w:pPr>
            <w:r>
              <w:rPr>
                <w:rFonts w:ascii="Arial" w:eastAsia="Arial" w:hAnsi="Arial" w:cs="Arial"/>
                <w:i/>
              </w:rPr>
              <w:t>4.Klassenindeling en formatie</w:t>
            </w:r>
          </w:p>
          <w:p w14:paraId="2769C0CE" w14:textId="77777777" w:rsidR="000F2449" w:rsidRDefault="00143E26">
            <w:pPr>
              <w:rPr>
                <w:rFonts w:ascii="Arial" w:eastAsia="Arial" w:hAnsi="Arial" w:cs="Arial"/>
              </w:rPr>
            </w:pPr>
            <w:r>
              <w:rPr>
                <w:rFonts w:ascii="Arial" w:eastAsia="Arial" w:hAnsi="Arial" w:cs="Arial"/>
              </w:rPr>
              <w:t xml:space="preserve">Besproken welke leerkrachten voor welke groepen komen. Morgen (24 juni) wordt dit naar het gehele team gecommuniceerd. Individueel zijn er al wel gesprekken geweest. Vrijdag 27 juni wordt het naar ouders gecommuniceerd via een brief en een nieuwsbrief. De ouders van de leerlingen die doubleren en van nieuwe samengestelde groepen krijgen donderdag al een telefoontje over in welke klas hun kind komt. </w:t>
            </w:r>
          </w:p>
          <w:p w14:paraId="7EC02AED" w14:textId="6B36911C" w:rsidR="00143E26" w:rsidRDefault="00143E26">
            <w:pPr>
              <w:rPr>
                <w:rFonts w:ascii="Arial" w:eastAsia="Arial" w:hAnsi="Arial" w:cs="Arial"/>
              </w:rPr>
            </w:pPr>
          </w:p>
        </w:tc>
      </w:tr>
      <w:tr w:rsidR="000F2449" w14:paraId="5C4908DC" w14:textId="77777777">
        <w:tc>
          <w:tcPr>
            <w:tcW w:w="9105" w:type="dxa"/>
          </w:tcPr>
          <w:p w14:paraId="69054BC9" w14:textId="77777777" w:rsidR="000F2449" w:rsidRDefault="00143E26">
            <w:pPr>
              <w:rPr>
                <w:rFonts w:ascii="Arial" w:eastAsia="Arial" w:hAnsi="Arial" w:cs="Arial"/>
                <w:i/>
              </w:rPr>
            </w:pPr>
            <w:r>
              <w:rPr>
                <w:rFonts w:ascii="Arial" w:eastAsia="Arial" w:hAnsi="Arial" w:cs="Arial"/>
                <w:i/>
              </w:rPr>
              <w:t>5. Uitkomst ouder-/leerlingenquete</w:t>
            </w:r>
          </w:p>
          <w:p w14:paraId="0B3959F4" w14:textId="3A48EBBB" w:rsidR="000F2449" w:rsidRDefault="00143E26">
            <w:pPr>
              <w:rPr>
                <w:rFonts w:ascii="Arial" w:eastAsia="Arial" w:hAnsi="Arial" w:cs="Arial"/>
              </w:rPr>
            </w:pPr>
            <w:r>
              <w:rPr>
                <w:rFonts w:ascii="Arial" w:eastAsia="Arial" w:hAnsi="Arial" w:cs="Arial"/>
              </w:rPr>
              <w:t xml:space="preserve">Het idee is om komend schooljaar in september een thema-avond te houden voor ouders om de punten uit de enquete te evalueren. </w:t>
            </w:r>
          </w:p>
          <w:p w14:paraId="323CA9C0" w14:textId="77777777" w:rsidR="000F2449" w:rsidRDefault="000F2449">
            <w:pPr>
              <w:rPr>
                <w:rFonts w:ascii="Arial" w:eastAsia="Arial" w:hAnsi="Arial" w:cs="Arial"/>
              </w:rPr>
            </w:pPr>
          </w:p>
        </w:tc>
      </w:tr>
      <w:tr w:rsidR="000F2449" w14:paraId="24215859" w14:textId="77777777">
        <w:tc>
          <w:tcPr>
            <w:tcW w:w="9105" w:type="dxa"/>
          </w:tcPr>
          <w:p w14:paraId="78E5BF27" w14:textId="77777777" w:rsidR="000F2449" w:rsidRDefault="00143E26">
            <w:pPr>
              <w:rPr>
                <w:rFonts w:ascii="Arial" w:eastAsia="Arial" w:hAnsi="Arial" w:cs="Arial"/>
                <w:i/>
              </w:rPr>
            </w:pPr>
            <w:r>
              <w:rPr>
                <w:rFonts w:ascii="Arial" w:eastAsia="Arial" w:hAnsi="Arial" w:cs="Arial"/>
                <w:i/>
              </w:rPr>
              <w:t>6.Mededelingen en rondvraag</w:t>
            </w:r>
          </w:p>
          <w:p w14:paraId="20E33634" w14:textId="77777777" w:rsidR="000F2449" w:rsidRDefault="00143E26">
            <w:pPr>
              <w:rPr>
                <w:rFonts w:ascii="Arial" w:eastAsia="Arial" w:hAnsi="Arial" w:cs="Arial"/>
              </w:rPr>
            </w:pPr>
            <w:r>
              <w:rPr>
                <w:rFonts w:ascii="Arial" w:eastAsia="Arial" w:hAnsi="Arial" w:cs="Arial"/>
              </w:rPr>
              <w:t>a MR:</w:t>
            </w:r>
          </w:p>
          <w:p w14:paraId="47A32642" w14:textId="77777777" w:rsidR="000F2449" w:rsidRDefault="00143E26">
            <w:pPr>
              <w:rPr>
                <w:rFonts w:ascii="Arial" w:eastAsia="Arial" w:hAnsi="Arial" w:cs="Arial"/>
              </w:rPr>
            </w:pPr>
            <w:r>
              <w:rPr>
                <w:rFonts w:ascii="Arial" w:eastAsia="Arial" w:hAnsi="Arial" w:cs="Arial"/>
              </w:rPr>
              <w:t xml:space="preserve">- </w:t>
            </w:r>
          </w:p>
          <w:p w14:paraId="58FF82C0" w14:textId="77777777" w:rsidR="000F2449" w:rsidRDefault="00143E26">
            <w:pPr>
              <w:rPr>
                <w:rFonts w:ascii="Arial" w:eastAsia="Arial" w:hAnsi="Arial" w:cs="Arial"/>
              </w:rPr>
            </w:pPr>
            <w:r>
              <w:rPr>
                <w:rFonts w:ascii="Arial" w:eastAsia="Arial" w:hAnsi="Arial" w:cs="Arial"/>
              </w:rPr>
              <w:t>b GMR:</w:t>
            </w:r>
          </w:p>
          <w:p w14:paraId="5D47D23F" w14:textId="77777777" w:rsidR="000F2449" w:rsidRDefault="00143E26">
            <w:pPr>
              <w:rPr>
                <w:rFonts w:ascii="Arial" w:eastAsia="Arial" w:hAnsi="Arial" w:cs="Arial"/>
              </w:rPr>
            </w:pPr>
            <w:r>
              <w:rPr>
                <w:rFonts w:ascii="Arial" w:eastAsia="Arial" w:hAnsi="Arial" w:cs="Arial"/>
              </w:rPr>
              <w:t>-</w:t>
            </w:r>
          </w:p>
          <w:p w14:paraId="27599434" w14:textId="77777777" w:rsidR="000F2449" w:rsidRDefault="000F2449">
            <w:pPr>
              <w:rPr>
                <w:rFonts w:ascii="Arial" w:eastAsia="Arial" w:hAnsi="Arial" w:cs="Arial"/>
              </w:rPr>
            </w:pPr>
          </w:p>
          <w:p w14:paraId="32975626" w14:textId="77777777" w:rsidR="000F2449" w:rsidRDefault="00143E26">
            <w:pPr>
              <w:rPr>
                <w:rFonts w:ascii="Arial" w:eastAsia="Arial" w:hAnsi="Arial" w:cs="Arial"/>
              </w:rPr>
            </w:pPr>
            <w:r>
              <w:rPr>
                <w:rFonts w:ascii="Arial" w:eastAsia="Arial" w:hAnsi="Arial" w:cs="Arial"/>
              </w:rPr>
              <w:t>c OPR:</w:t>
            </w:r>
          </w:p>
          <w:p w14:paraId="72D0BFAD" w14:textId="77777777" w:rsidR="000F2449" w:rsidRDefault="00143E26">
            <w:pPr>
              <w:rPr>
                <w:rFonts w:ascii="Arial" w:eastAsia="Arial" w:hAnsi="Arial" w:cs="Arial"/>
              </w:rPr>
            </w:pPr>
            <w:r>
              <w:rPr>
                <w:rFonts w:ascii="Arial" w:eastAsia="Arial" w:hAnsi="Arial" w:cs="Arial"/>
              </w:rPr>
              <w:t>-</w:t>
            </w:r>
          </w:p>
          <w:p w14:paraId="4D5641D0" w14:textId="77777777" w:rsidR="000F2449" w:rsidRDefault="000F2449">
            <w:pPr>
              <w:rPr>
                <w:rFonts w:ascii="Arial" w:eastAsia="Arial" w:hAnsi="Arial" w:cs="Arial"/>
              </w:rPr>
            </w:pPr>
          </w:p>
          <w:p w14:paraId="0127AD0C" w14:textId="77777777" w:rsidR="000F2449" w:rsidRDefault="00143E26">
            <w:pPr>
              <w:rPr>
                <w:rFonts w:ascii="Arial" w:eastAsia="Arial" w:hAnsi="Arial" w:cs="Arial"/>
              </w:rPr>
            </w:pPr>
            <w:r>
              <w:rPr>
                <w:rFonts w:ascii="Arial" w:eastAsia="Arial" w:hAnsi="Arial" w:cs="Arial"/>
              </w:rPr>
              <w:t>d Directie:</w:t>
            </w:r>
          </w:p>
          <w:p w14:paraId="6A2648B9" w14:textId="77777777" w:rsidR="000F2449" w:rsidRDefault="00143E26">
            <w:pPr>
              <w:numPr>
                <w:ilvl w:val="0"/>
                <w:numId w:val="1"/>
              </w:numPr>
              <w:rPr>
                <w:rFonts w:ascii="Arial" w:eastAsia="Arial" w:hAnsi="Arial" w:cs="Arial"/>
              </w:rPr>
            </w:pPr>
            <w:r>
              <w:rPr>
                <w:rFonts w:ascii="Arial" w:eastAsia="Arial" w:hAnsi="Arial" w:cs="Arial"/>
              </w:rPr>
              <w:t xml:space="preserve">Godsdienstonderwijs: er komt een andere leerkracht.  </w:t>
            </w:r>
          </w:p>
          <w:p w14:paraId="59C0D738" w14:textId="77777777" w:rsidR="000F2449" w:rsidRDefault="00143E26">
            <w:pPr>
              <w:numPr>
                <w:ilvl w:val="0"/>
                <w:numId w:val="1"/>
              </w:numPr>
              <w:rPr>
                <w:rFonts w:ascii="Arial" w:eastAsia="Arial" w:hAnsi="Arial" w:cs="Arial"/>
              </w:rPr>
            </w:pPr>
            <w:r>
              <w:rPr>
                <w:rFonts w:ascii="Arial" w:eastAsia="Arial" w:hAnsi="Arial" w:cs="Arial"/>
              </w:rPr>
              <w:t xml:space="preserve">Er is een nieuwe vakleerkracht bewegingsonderwijs, gekoppeld aan OBS Kortland voor een halve baan 0,5 fte. Wekelijks voor de groepen 1t/m8.  </w:t>
            </w:r>
          </w:p>
          <w:p w14:paraId="560D67DE" w14:textId="77777777" w:rsidR="000F2449" w:rsidRDefault="00143E26">
            <w:pPr>
              <w:numPr>
                <w:ilvl w:val="0"/>
                <w:numId w:val="1"/>
              </w:numPr>
              <w:rPr>
                <w:rFonts w:ascii="Arial" w:eastAsia="Arial" w:hAnsi="Arial" w:cs="Arial"/>
              </w:rPr>
            </w:pPr>
            <w:r>
              <w:rPr>
                <w:rFonts w:ascii="Arial" w:eastAsia="Arial" w:hAnsi="Arial" w:cs="Arial"/>
              </w:rPr>
              <w:t xml:space="preserve">stand van zaken schoolplein: bezig geld los te krijgen bij aantal instanties. Planning volgend voorjaar 2020 realisatie. Ligt aan de financiering hoe uitgebreid het plan uitgevoerd kan worden.  </w:t>
            </w:r>
          </w:p>
          <w:p w14:paraId="5B569866" w14:textId="77777777" w:rsidR="000F2449" w:rsidRDefault="000F2449">
            <w:pPr>
              <w:rPr>
                <w:rFonts w:ascii="Arial" w:eastAsia="Arial" w:hAnsi="Arial" w:cs="Arial"/>
              </w:rPr>
            </w:pPr>
          </w:p>
        </w:tc>
      </w:tr>
      <w:tr w:rsidR="000F2449" w14:paraId="5073432E" w14:textId="77777777">
        <w:trPr>
          <w:trHeight w:val="720"/>
        </w:trPr>
        <w:tc>
          <w:tcPr>
            <w:tcW w:w="9105" w:type="dxa"/>
          </w:tcPr>
          <w:p w14:paraId="2E471943" w14:textId="77777777" w:rsidR="000F2449" w:rsidRDefault="00143E26">
            <w:pPr>
              <w:rPr>
                <w:rFonts w:ascii="Arial" w:eastAsia="Arial" w:hAnsi="Arial" w:cs="Arial"/>
                <w:i/>
              </w:rPr>
            </w:pPr>
            <w:bookmarkStart w:id="1" w:name="_gjdgxs" w:colFirst="0" w:colLast="0"/>
            <w:bookmarkEnd w:id="1"/>
            <w:r>
              <w:rPr>
                <w:rFonts w:ascii="Arial" w:eastAsia="Arial" w:hAnsi="Arial" w:cs="Arial"/>
                <w:i/>
              </w:rPr>
              <w:t xml:space="preserve">7.Sluiting </w:t>
            </w:r>
          </w:p>
          <w:p w14:paraId="78A0EB64" w14:textId="77777777" w:rsidR="000F2449" w:rsidRDefault="00143E26">
            <w:pPr>
              <w:rPr>
                <w:rFonts w:ascii="Arial" w:eastAsia="Arial" w:hAnsi="Arial" w:cs="Arial"/>
              </w:rPr>
            </w:pPr>
            <w:r>
              <w:rPr>
                <w:rFonts w:ascii="Arial" w:eastAsia="Arial" w:hAnsi="Arial" w:cs="Arial"/>
              </w:rPr>
              <w:t>De vergadering wordt om 21.25 uur gesloten.</w:t>
            </w:r>
          </w:p>
        </w:tc>
      </w:tr>
    </w:tbl>
    <w:p w14:paraId="70E50C42" w14:textId="77777777" w:rsidR="000F2449" w:rsidRDefault="000F2449"/>
    <w:sectPr w:rsidR="000F244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4F7"/>
    <w:multiLevelType w:val="multilevel"/>
    <w:tmpl w:val="14D0C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86187D"/>
    <w:multiLevelType w:val="multilevel"/>
    <w:tmpl w:val="39B2A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49"/>
    <w:rsid w:val="000F2449"/>
    <w:rsid w:val="00143E26"/>
    <w:rsid w:val="00971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474B"/>
  <w15:docId w15:val="{4CBB36B5-547F-4F09-B876-8496A82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A3BBD4517354892DD8D87C875214B" ma:contentTypeVersion="10" ma:contentTypeDescription="Een nieuw document maken." ma:contentTypeScope="" ma:versionID="3adbc805661f6890b2e5110762f265c5">
  <xsd:schema xmlns:xsd="http://www.w3.org/2001/XMLSchema" xmlns:xs="http://www.w3.org/2001/XMLSchema" xmlns:p="http://schemas.microsoft.com/office/2006/metadata/properties" xmlns:ns2="1e308ff8-3f46-4867-bdc1-06af18a49e0a" xmlns:ns3="182ab06e-f79e-410e-9a15-70c57f5f55a8" targetNamespace="http://schemas.microsoft.com/office/2006/metadata/properties" ma:root="true" ma:fieldsID="75fd51cf38d9e5b93c5612bfaccf257e" ns2:_="" ns3:_="">
    <xsd:import namespace="1e308ff8-3f46-4867-bdc1-06af18a49e0a"/>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8ff8-3f46-4867-bdc1-06af18a4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2FB4D-A4D2-402C-9E8C-691C563186CC}"/>
</file>

<file path=customXml/itemProps2.xml><?xml version="1.0" encoding="utf-8"?>
<ds:datastoreItem xmlns:ds="http://schemas.openxmlformats.org/officeDocument/2006/customXml" ds:itemID="{AC9CDF48-6D24-4733-9C3E-D84D63362BED}"/>
</file>

<file path=customXml/itemProps3.xml><?xml version="1.0" encoding="utf-8"?>
<ds:datastoreItem xmlns:ds="http://schemas.openxmlformats.org/officeDocument/2006/customXml" ds:itemID="{383F13D2-7814-4C1D-8DBF-EA1849532282}"/>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Mevr. D. Lutz | BLICK op onderwijs</cp:lastModifiedBy>
  <cp:revision>3</cp:revision>
  <dcterms:created xsi:type="dcterms:W3CDTF">2019-07-01T19:01:00Z</dcterms:created>
  <dcterms:modified xsi:type="dcterms:W3CDTF">2019-07-07T12:09:00Z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0x010100D59A3BBD4517354892DD8D87C875214B</vt:lpwstr>
  </property>
</Properties>
</file>